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bookmarkStart w:id="0" w:name="_GoBack"/>
      <w:bookmarkEnd w:id="0"/>
    </w:p>
    <w:p w14:paraId="13EE07F8">
      <w:pPr>
        <w:spacing w:line="320" w:lineRule="exact"/>
        <w:ind w:left="210" w:leftChars="100" w:firstLine="210" w:firstLineChars="1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本次招租的房屋位置位于兰州大学城关校区家属院临街房屋,经营服务对象长期稳定。此次招租项目的情况如下表所示：</w:t>
      </w:r>
    </w:p>
    <w:p w14:paraId="579E1700">
      <w:pPr>
        <w:spacing w:line="320" w:lineRule="exact"/>
        <w:ind w:left="210" w:leftChars="100" w:firstLine="210" w:firstLineChars="100"/>
        <w:rPr>
          <w:rFonts w:hint="eastAsia" w:ascii="宋体" w:hAnsi="宋体"/>
          <w:szCs w:val="28"/>
          <w:lang w:val="en-US" w:eastAsia="zh-CN"/>
        </w:rPr>
      </w:pP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12EC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4DF5E02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271E2E3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5F93FDA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068D276D">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73E0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08A6BF2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1CDE52F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天水南路200号(原残疾人辅具中心)</w:t>
            </w:r>
          </w:p>
        </w:tc>
        <w:tc>
          <w:tcPr>
            <w:tcW w:w="1533" w:type="dxa"/>
            <w:noWrap w:val="0"/>
            <w:vAlign w:val="center"/>
          </w:tcPr>
          <w:p w14:paraId="15C3F24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186.46</w:t>
            </w:r>
          </w:p>
        </w:tc>
        <w:tc>
          <w:tcPr>
            <w:tcW w:w="2162" w:type="dxa"/>
            <w:noWrap w:val="0"/>
            <w:vAlign w:val="center"/>
          </w:tcPr>
          <w:p w14:paraId="57DCD1F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2997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7D1D392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w:t>
            </w:r>
          </w:p>
        </w:tc>
        <w:tc>
          <w:tcPr>
            <w:tcW w:w="3236" w:type="dxa"/>
            <w:shd w:val="clear" w:color="auto" w:fill="auto"/>
            <w:noWrap w:val="0"/>
            <w:vAlign w:val="center"/>
          </w:tcPr>
          <w:p w14:paraId="0280171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天水南路200号附1(原惠仁堂）</w:t>
            </w:r>
          </w:p>
        </w:tc>
        <w:tc>
          <w:tcPr>
            <w:tcW w:w="1533" w:type="dxa"/>
            <w:shd w:val="clear" w:color="auto" w:fill="auto"/>
            <w:noWrap w:val="0"/>
            <w:vAlign w:val="center"/>
          </w:tcPr>
          <w:p w14:paraId="795537E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92.1</w:t>
            </w:r>
          </w:p>
        </w:tc>
        <w:tc>
          <w:tcPr>
            <w:tcW w:w="2162" w:type="dxa"/>
            <w:shd w:val="clear" w:color="auto" w:fill="auto"/>
            <w:noWrap w:val="0"/>
            <w:vAlign w:val="center"/>
          </w:tcPr>
          <w:p w14:paraId="145DD4C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6DA2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39590D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c>
          <w:tcPr>
            <w:tcW w:w="3236" w:type="dxa"/>
            <w:noWrap w:val="0"/>
            <w:vAlign w:val="center"/>
          </w:tcPr>
          <w:p w14:paraId="5ADC3A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天水南路198号（原中国电信）</w:t>
            </w:r>
          </w:p>
        </w:tc>
        <w:tc>
          <w:tcPr>
            <w:tcW w:w="1533" w:type="dxa"/>
            <w:noWrap w:val="0"/>
            <w:vAlign w:val="center"/>
          </w:tcPr>
          <w:p w14:paraId="4FB6940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49.44</w:t>
            </w:r>
          </w:p>
        </w:tc>
        <w:tc>
          <w:tcPr>
            <w:tcW w:w="2162" w:type="dxa"/>
            <w:noWrap w:val="0"/>
            <w:vAlign w:val="center"/>
          </w:tcPr>
          <w:p w14:paraId="1542F35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359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4386155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w:t>
            </w:r>
          </w:p>
        </w:tc>
        <w:tc>
          <w:tcPr>
            <w:tcW w:w="3236" w:type="dxa"/>
            <w:shd w:val="clear" w:color="auto" w:fill="auto"/>
            <w:noWrap w:val="0"/>
            <w:vAlign w:val="center"/>
          </w:tcPr>
          <w:p w14:paraId="435D92B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天水南路198号（原卖花啦）</w:t>
            </w:r>
          </w:p>
        </w:tc>
        <w:tc>
          <w:tcPr>
            <w:tcW w:w="1533" w:type="dxa"/>
            <w:shd w:val="clear" w:color="auto" w:fill="auto"/>
            <w:noWrap w:val="0"/>
            <w:vAlign w:val="center"/>
          </w:tcPr>
          <w:p w14:paraId="3D7F60B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49.49</w:t>
            </w:r>
          </w:p>
        </w:tc>
        <w:tc>
          <w:tcPr>
            <w:tcW w:w="2162" w:type="dxa"/>
            <w:shd w:val="clear" w:color="auto" w:fill="auto"/>
            <w:noWrap w:val="0"/>
            <w:vAlign w:val="center"/>
          </w:tcPr>
          <w:p w14:paraId="44C1BC7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3159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10A1937">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5</w:t>
            </w:r>
          </w:p>
        </w:tc>
        <w:tc>
          <w:tcPr>
            <w:tcW w:w="3236" w:type="dxa"/>
            <w:noWrap w:val="0"/>
            <w:vAlign w:val="center"/>
          </w:tcPr>
          <w:p w14:paraId="02371C6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定西路718号附4（原顺腾房地产）</w:t>
            </w:r>
          </w:p>
        </w:tc>
        <w:tc>
          <w:tcPr>
            <w:tcW w:w="1533" w:type="dxa"/>
            <w:noWrap w:val="0"/>
            <w:vAlign w:val="center"/>
          </w:tcPr>
          <w:p w14:paraId="5CE2ED7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78.54</w:t>
            </w:r>
          </w:p>
        </w:tc>
        <w:tc>
          <w:tcPr>
            <w:tcW w:w="2162" w:type="dxa"/>
            <w:noWrap w:val="0"/>
            <w:vAlign w:val="center"/>
          </w:tcPr>
          <w:p w14:paraId="01D017C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1918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7C4F982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6</w:t>
            </w:r>
          </w:p>
        </w:tc>
        <w:tc>
          <w:tcPr>
            <w:tcW w:w="3236" w:type="dxa"/>
            <w:noWrap w:val="0"/>
            <w:vAlign w:val="center"/>
          </w:tcPr>
          <w:p w14:paraId="7C941CA6">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定西东路27号附10（原炉火烧烤）</w:t>
            </w:r>
          </w:p>
        </w:tc>
        <w:tc>
          <w:tcPr>
            <w:tcW w:w="1533" w:type="dxa"/>
            <w:noWrap w:val="0"/>
            <w:vAlign w:val="center"/>
          </w:tcPr>
          <w:p w14:paraId="514E0E0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31.96</w:t>
            </w:r>
          </w:p>
        </w:tc>
        <w:tc>
          <w:tcPr>
            <w:tcW w:w="2162" w:type="dxa"/>
            <w:noWrap w:val="0"/>
            <w:vAlign w:val="center"/>
          </w:tcPr>
          <w:p w14:paraId="646AF9A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jc w:val="left"/>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5</w:t>
      </w:r>
      <w:r>
        <w:rPr>
          <w:rFonts w:hint="eastAsia" w:ascii="宋体" w:hAnsi="宋体"/>
          <w:color w:val="FF0000"/>
          <w:szCs w:val="28"/>
        </w:rPr>
        <w:t>月</w:t>
      </w:r>
      <w:r>
        <w:rPr>
          <w:rFonts w:hint="eastAsia" w:ascii="宋体" w:hAnsi="宋体"/>
          <w:color w:val="FF0000"/>
          <w:szCs w:val="28"/>
          <w:lang w:val="en-US" w:eastAsia="zh-CN"/>
        </w:rPr>
        <w:t>14</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5</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15</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1.2025年5月</w:t>
      </w:r>
      <w:r>
        <w:rPr>
          <w:rFonts w:hint="eastAsia" w:ascii="宋体" w:hAnsi="宋体"/>
          <w:szCs w:val="28"/>
          <w:u w:val="single"/>
          <w:lang w:val="en-US" w:eastAsia="zh-CN"/>
        </w:rPr>
        <w:t xml:space="preserve"> 15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73C2B40"/>
    <w:rsid w:val="07A00316"/>
    <w:rsid w:val="0BD71B72"/>
    <w:rsid w:val="0D110C4F"/>
    <w:rsid w:val="0FC27D7C"/>
    <w:rsid w:val="12FD3200"/>
    <w:rsid w:val="194D31E2"/>
    <w:rsid w:val="1DF1595B"/>
    <w:rsid w:val="1F001081"/>
    <w:rsid w:val="20407429"/>
    <w:rsid w:val="2237485C"/>
    <w:rsid w:val="26F42A15"/>
    <w:rsid w:val="29AE7D53"/>
    <w:rsid w:val="2A41096D"/>
    <w:rsid w:val="2FA7044C"/>
    <w:rsid w:val="36146F36"/>
    <w:rsid w:val="3ADC1612"/>
    <w:rsid w:val="3BD900AC"/>
    <w:rsid w:val="40A47108"/>
    <w:rsid w:val="43662B4D"/>
    <w:rsid w:val="43B9111D"/>
    <w:rsid w:val="455F7AA2"/>
    <w:rsid w:val="45CC5504"/>
    <w:rsid w:val="4C0A5187"/>
    <w:rsid w:val="4EE334F2"/>
    <w:rsid w:val="530F2B07"/>
    <w:rsid w:val="5C097833"/>
    <w:rsid w:val="5C8400C2"/>
    <w:rsid w:val="5E8E13E1"/>
    <w:rsid w:val="6450431E"/>
    <w:rsid w:val="65C52468"/>
    <w:rsid w:val="68DE0B5A"/>
    <w:rsid w:val="69B875FD"/>
    <w:rsid w:val="69BA011B"/>
    <w:rsid w:val="69C02956"/>
    <w:rsid w:val="6B2F3925"/>
    <w:rsid w:val="6D8C7EB2"/>
    <w:rsid w:val="6ED602B7"/>
    <w:rsid w:val="716342F2"/>
    <w:rsid w:val="724B1ACB"/>
    <w:rsid w:val="74E4574A"/>
    <w:rsid w:val="77E120DC"/>
    <w:rsid w:val="7C83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1857</Words>
  <Characters>2003</Characters>
  <Lines>0</Lines>
  <Paragraphs>0</Paragraphs>
  <TotalTime>4</TotalTime>
  <ScaleCrop>false</ScaleCrop>
  <LinksUpToDate>false</LinksUpToDate>
  <CharactersWithSpaces>2212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2025-05-07T08:55:49Z</cp:lastPrinted>
  <dcterms:modified xsi:type="dcterms:W3CDTF">2025-05-07T09:03:58Z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207663C52715435F94E51DAE805D2AD2_13</vt:lpwstr>
  </property>
  <property fmtid="{D5CDD505-2E9C-101B-9397-08002B2CF9AE}" pid="4" name="KSOTemplateDocerSaveRecord">
    <vt:lpwstr>eyJoZGlkIjoiZDE4ZmY5NjJkZjRkMDJiYWY2NjFkNzdiZTUzYjY5YmMiLCJ1c2VySWQiOiIyODQyNTM1NjAifQ==</vt:lpwstr>
  </property>
</Properties>
</file>