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8E" w:rsidRDefault="00874A8E" w:rsidP="00874A8E">
      <w:pPr>
        <w:tabs>
          <w:tab w:val="left" w:pos="1276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vertAlign w:val="baseline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vertAlign w:val="baseline"/>
        </w:rPr>
        <w:t>资产经营有限公司出租房屋公开竞租文件</w:t>
      </w:r>
    </w:p>
    <w:p w:rsidR="00874A8E" w:rsidRDefault="00874A8E" w:rsidP="00397822">
      <w:pPr>
        <w:spacing w:beforeLines="50" w:line="320" w:lineRule="exact"/>
        <w:ind w:firstLineChars="200" w:firstLine="422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Times New Roman" w:hint="eastAsia"/>
          <w:b/>
          <w:bCs/>
          <w:sz w:val="21"/>
          <w:szCs w:val="28"/>
          <w:vertAlign w:val="baseline"/>
        </w:rPr>
        <w:t>一、出租房屋概况</w:t>
      </w:r>
    </w:p>
    <w:p w:rsidR="00874A8E" w:rsidRDefault="00874A8E" w:rsidP="00874A8E">
      <w:pPr>
        <w:spacing w:line="320" w:lineRule="exact"/>
        <w:ind w:leftChars="100" w:left="300" w:firstLineChars="100" w:firstLine="210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本次招租的房屋位置位于兰州大学城关校区家属院临街房屋,招租项目情况如下表示：</w:t>
      </w:r>
    </w:p>
    <w:tbl>
      <w:tblPr>
        <w:tblW w:w="793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977"/>
        <w:gridCol w:w="1559"/>
        <w:gridCol w:w="1276"/>
        <w:gridCol w:w="1417"/>
      </w:tblGrid>
      <w:tr w:rsidR="00874A8E" w:rsidTr="00770E9A">
        <w:trPr>
          <w:trHeight w:val="586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74A8E" w:rsidRPr="00722554" w:rsidRDefault="00874A8E" w:rsidP="00CF29FD">
            <w:pPr>
              <w:spacing w:line="240" w:lineRule="exact"/>
              <w:jc w:val="center"/>
              <w:rPr>
                <w:b/>
                <w:sz w:val="21"/>
                <w:szCs w:val="21"/>
                <w:vertAlign w:val="baseline"/>
              </w:rPr>
            </w:pP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>序号</w:t>
            </w:r>
          </w:p>
        </w:tc>
        <w:tc>
          <w:tcPr>
            <w:tcW w:w="2977" w:type="dxa"/>
            <w:vAlign w:val="center"/>
          </w:tcPr>
          <w:p w:rsidR="00874A8E" w:rsidRPr="00722554" w:rsidRDefault="00874A8E" w:rsidP="00CF29FD">
            <w:pPr>
              <w:spacing w:line="240" w:lineRule="exact"/>
              <w:ind w:leftChars="-83" w:left="-249"/>
              <w:jc w:val="center"/>
              <w:rPr>
                <w:b/>
                <w:sz w:val="21"/>
                <w:szCs w:val="21"/>
                <w:vertAlign w:val="baseline"/>
              </w:rPr>
            </w:pP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 xml:space="preserve"> 招租位置</w:t>
            </w:r>
          </w:p>
        </w:tc>
        <w:tc>
          <w:tcPr>
            <w:tcW w:w="1559" w:type="dxa"/>
            <w:vAlign w:val="center"/>
          </w:tcPr>
          <w:p w:rsidR="00874A8E" w:rsidRPr="00722554" w:rsidRDefault="00874A8E" w:rsidP="00CF29FD">
            <w:pPr>
              <w:spacing w:line="240" w:lineRule="exact"/>
              <w:jc w:val="center"/>
              <w:rPr>
                <w:b/>
                <w:sz w:val="21"/>
                <w:szCs w:val="21"/>
                <w:vertAlign w:val="baseline"/>
              </w:rPr>
            </w:pP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 xml:space="preserve">招租面积  </w:t>
            </w:r>
            <w:r w:rsidR="00722554" w:rsidRPr="00722554">
              <w:rPr>
                <w:rFonts w:hint="eastAsia"/>
                <w:b/>
                <w:sz w:val="21"/>
                <w:szCs w:val="21"/>
                <w:vertAlign w:val="baseline"/>
              </w:rPr>
              <w:t xml:space="preserve">     </w:t>
            </w: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>（㎡）</w:t>
            </w:r>
          </w:p>
        </w:tc>
        <w:tc>
          <w:tcPr>
            <w:tcW w:w="1276" w:type="dxa"/>
            <w:vAlign w:val="center"/>
          </w:tcPr>
          <w:p w:rsidR="00874A8E" w:rsidRPr="00722554" w:rsidRDefault="00874A8E" w:rsidP="00722554">
            <w:pPr>
              <w:spacing w:line="240" w:lineRule="exact"/>
              <w:jc w:val="center"/>
              <w:rPr>
                <w:b/>
                <w:sz w:val="21"/>
                <w:szCs w:val="21"/>
                <w:vertAlign w:val="baseline"/>
              </w:rPr>
            </w:pP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>招租底价（元）</w:t>
            </w:r>
          </w:p>
        </w:tc>
        <w:tc>
          <w:tcPr>
            <w:tcW w:w="1417" w:type="dxa"/>
            <w:vAlign w:val="center"/>
          </w:tcPr>
          <w:p w:rsidR="00874A8E" w:rsidRPr="00722554" w:rsidRDefault="00874A8E" w:rsidP="00CF29FD">
            <w:pPr>
              <w:spacing w:line="240" w:lineRule="exact"/>
              <w:jc w:val="center"/>
              <w:rPr>
                <w:b/>
                <w:sz w:val="21"/>
                <w:szCs w:val="21"/>
                <w:vertAlign w:val="baseline"/>
              </w:rPr>
            </w:pP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 xml:space="preserve">租赁期限    </w:t>
            </w:r>
            <w:r w:rsidR="00722554">
              <w:rPr>
                <w:rFonts w:hint="eastAsia"/>
                <w:b/>
                <w:sz w:val="21"/>
                <w:szCs w:val="21"/>
                <w:vertAlign w:val="baseline"/>
              </w:rPr>
              <w:t xml:space="preserve"> </w:t>
            </w: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>（年</w:t>
            </w:r>
            <w:r w:rsidRPr="00722554">
              <w:rPr>
                <w:b/>
                <w:sz w:val="21"/>
                <w:szCs w:val="21"/>
                <w:vertAlign w:val="baseline"/>
              </w:rPr>
              <w:t>）</w:t>
            </w:r>
          </w:p>
        </w:tc>
      </w:tr>
      <w:tr w:rsidR="00874A8E" w:rsidTr="00770E9A">
        <w:trPr>
          <w:trHeight w:val="138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74A8E" w:rsidRPr="00722554" w:rsidRDefault="00491B2E" w:rsidP="00CF29FD">
            <w:pPr>
              <w:jc w:val="center"/>
              <w:rPr>
                <w:sz w:val="21"/>
                <w:szCs w:val="21"/>
                <w:vertAlign w:val="baseline"/>
              </w:rPr>
            </w:pPr>
            <w:r w:rsidRPr="00722554">
              <w:rPr>
                <w:rFonts w:hint="eastAsia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2977" w:type="dxa"/>
            <w:vAlign w:val="center"/>
          </w:tcPr>
          <w:p w:rsidR="00874A8E" w:rsidRPr="007E3D20" w:rsidRDefault="00300BCC" w:rsidP="00EA2358">
            <w:pPr>
              <w:contextualSpacing/>
              <w:jc w:val="left"/>
              <w:rPr>
                <w:rFonts w:hAnsi="宋体"/>
                <w:sz w:val="21"/>
                <w:szCs w:val="21"/>
                <w:vertAlign w:val="baseline"/>
              </w:rPr>
            </w:pPr>
            <w:r w:rsidRPr="007E3D20">
              <w:rPr>
                <w:rFonts w:hAnsi="宋体" w:hint="eastAsia"/>
                <w:sz w:val="21"/>
                <w:szCs w:val="21"/>
                <w:vertAlign w:val="baseline"/>
              </w:rPr>
              <w:t>兰州市城关区定西路142-</w:t>
            </w:r>
            <w:r w:rsidR="00EA2358" w:rsidRPr="007E3D20">
              <w:rPr>
                <w:rFonts w:hAnsi="宋体" w:hint="eastAsia"/>
                <w:sz w:val="21"/>
                <w:szCs w:val="21"/>
                <w:vertAlign w:val="baseline"/>
              </w:rPr>
              <w:t>2号二分部</w:t>
            </w:r>
            <w:r w:rsidR="007E3D20" w:rsidRPr="007E3D20">
              <w:rPr>
                <w:rFonts w:hAnsi="宋体" w:hint="eastAsia"/>
                <w:sz w:val="21"/>
                <w:szCs w:val="21"/>
                <w:vertAlign w:val="baseline"/>
              </w:rPr>
              <w:t>13号楼</w:t>
            </w:r>
            <w:r w:rsidR="00EA2358" w:rsidRPr="007E3D20">
              <w:rPr>
                <w:rFonts w:hAnsi="宋体" w:hint="eastAsia"/>
                <w:sz w:val="21"/>
                <w:szCs w:val="21"/>
                <w:vertAlign w:val="baseline"/>
              </w:rPr>
              <w:t>（原宏顺达锁具经营部）</w:t>
            </w:r>
          </w:p>
        </w:tc>
        <w:tc>
          <w:tcPr>
            <w:tcW w:w="1559" w:type="dxa"/>
            <w:vAlign w:val="center"/>
          </w:tcPr>
          <w:p w:rsidR="00874A8E" w:rsidRPr="00722554" w:rsidRDefault="00EA2358" w:rsidP="00CF29FD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61.09</w:t>
            </w:r>
          </w:p>
        </w:tc>
        <w:tc>
          <w:tcPr>
            <w:tcW w:w="1276" w:type="dxa"/>
            <w:vAlign w:val="center"/>
          </w:tcPr>
          <w:p w:rsidR="00874A8E" w:rsidRPr="00722554" w:rsidRDefault="00874A8E" w:rsidP="00722554">
            <w:pPr>
              <w:jc w:val="center"/>
              <w:rPr>
                <w:sz w:val="21"/>
                <w:szCs w:val="21"/>
                <w:vertAlign w:val="baseline"/>
              </w:rPr>
            </w:pPr>
            <w:r w:rsidRPr="00722554">
              <w:rPr>
                <w:rFonts w:hint="eastAsia"/>
                <w:sz w:val="21"/>
                <w:szCs w:val="21"/>
                <w:vertAlign w:val="baseline"/>
              </w:rPr>
              <w:t>70</w:t>
            </w:r>
          </w:p>
        </w:tc>
        <w:tc>
          <w:tcPr>
            <w:tcW w:w="1417" w:type="dxa"/>
            <w:vAlign w:val="center"/>
          </w:tcPr>
          <w:p w:rsidR="00874A8E" w:rsidRDefault="00874A8E" w:rsidP="00CF29FD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3</w:t>
            </w:r>
          </w:p>
        </w:tc>
      </w:tr>
    </w:tbl>
    <w:p w:rsidR="00874A8E" w:rsidRDefault="00874A8E" w:rsidP="00397822">
      <w:pPr>
        <w:spacing w:beforeLines="50"/>
        <w:ind w:firstLineChars="200" w:firstLine="422"/>
        <w:jc w:val="left"/>
        <w:rPr>
          <w:rFonts w:hAnsi="宋体" w:cs="Times New Roman"/>
          <w:b/>
          <w:bCs/>
          <w:sz w:val="21"/>
          <w:szCs w:val="28"/>
          <w:vertAlign w:val="baseline"/>
        </w:rPr>
      </w:pPr>
      <w:r>
        <w:rPr>
          <w:rFonts w:hAnsi="宋体" w:cs="Times New Roman" w:hint="eastAsia"/>
          <w:b/>
          <w:bCs/>
          <w:sz w:val="21"/>
          <w:szCs w:val="28"/>
          <w:vertAlign w:val="baseline"/>
        </w:rPr>
        <w:t>二、竞租方资格要求</w:t>
      </w:r>
    </w:p>
    <w:p w:rsidR="00874A8E" w:rsidRDefault="00874A8E" w:rsidP="00874A8E">
      <w:pPr>
        <w:spacing w:line="320" w:lineRule="exact"/>
        <w:ind w:firstLineChars="200" w:firstLine="420"/>
        <w:rPr>
          <w:rFonts w:hAnsi="宋体"/>
          <w:color w:val="333333"/>
          <w:sz w:val="21"/>
          <w:szCs w:val="21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（一）</w:t>
      </w:r>
      <w:r>
        <w:rPr>
          <w:rFonts w:hAnsi="宋体" w:hint="eastAsia"/>
          <w:color w:val="333333"/>
          <w:sz w:val="21"/>
          <w:szCs w:val="21"/>
          <w:vertAlign w:val="baseline"/>
        </w:rPr>
        <w:t>竞租商户须为具有中华人民共和国境内注册的独立法人资格的企业、</w:t>
      </w:r>
      <w:r w:rsidRPr="00A712A4">
        <w:rPr>
          <w:rFonts w:hAnsi="宋体" w:hint="eastAsia"/>
          <w:color w:val="333333"/>
          <w:sz w:val="21"/>
          <w:szCs w:val="21"/>
          <w:vertAlign w:val="baseline"/>
        </w:rPr>
        <w:t>具备经营相关资质的</w:t>
      </w:r>
      <w:r>
        <w:rPr>
          <w:rFonts w:hAnsi="宋体" w:hint="eastAsia"/>
          <w:color w:val="333333"/>
          <w:sz w:val="21"/>
          <w:szCs w:val="21"/>
          <w:vertAlign w:val="baseline"/>
        </w:rPr>
        <w:t>个体经营户（有效期内的营业执照）及自然人。</w:t>
      </w:r>
    </w:p>
    <w:p w:rsidR="00874A8E" w:rsidRDefault="00874A8E" w:rsidP="00874A8E">
      <w:pPr>
        <w:pStyle w:val="a7"/>
        <w:shd w:val="clear" w:color="auto" w:fill="FFFFFF"/>
        <w:spacing w:before="0" w:beforeAutospacing="0" w:after="0" w:afterAutospacing="0"/>
        <w:ind w:firstLineChars="200" w:firstLine="420"/>
        <w:jc w:val="both"/>
        <w:rPr>
          <w:color w:val="333333"/>
          <w:sz w:val="21"/>
          <w:szCs w:val="21"/>
        </w:rPr>
      </w:pPr>
      <w:r>
        <w:rPr>
          <w:rFonts w:cs="Times New Roman" w:hint="eastAsia"/>
          <w:sz w:val="21"/>
          <w:szCs w:val="28"/>
        </w:rPr>
        <w:t>（二）</w:t>
      </w:r>
      <w:r>
        <w:rPr>
          <w:rFonts w:hint="eastAsia"/>
          <w:color w:val="333333"/>
          <w:sz w:val="21"/>
          <w:szCs w:val="21"/>
        </w:rPr>
        <w:t>本次招租的房屋经营范围符合金融服务、知名品牌、生活服务等具有实力的业态为主</w:t>
      </w:r>
      <w:r>
        <w:rPr>
          <w:rFonts w:hint="eastAsia"/>
          <w:color w:val="000000" w:themeColor="text1"/>
          <w:sz w:val="21"/>
          <w:szCs w:val="21"/>
        </w:rPr>
        <w:t>（除部分房屋餐饮业禁租）</w:t>
      </w:r>
      <w:r>
        <w:rPr>
          <w:rFonts w:hint="eastAsia"/>
          <w:color w:val="333333"/>
          <w:sz w:val="21"/>
          <w:szCs w:val="21"/>
        </w:rPr>
        <w:t>，不接受联合体竞租。</w:t>
      </w:r>
    </w:p>
    <w:p w:rsidR="00874A8E" w:rsidRDefault="00874A8E" w:rsidP="00874A8E">
      <w:pPr>
        <w:spacing w:line="320" w:lineRule="exact"/>
        <w:ind w:firstLineChars="200" w:firstLine="422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Times New Roman" w:hint="eastAsia"/>
          <w:b/>
          <w:bCs/>
          <w:sz w:val="21"/>
          <w:szCs w:val="28"/>
          <w:vertAlign w:val="baseline"/>
        </w:rPr>
        <w:t>三、资格证明材料提交</w:t>
      </w:r>
    </w:p>
    <w:p w:rsidR="00874A8E" w:rsidRDefault="00874A8E" w:rsidP="00874A8E">
      <w:pPr>
        <w:spacing w:line="320" w:lineRule="exact"/>
        <w:ind w:firstLineChars="200" w:firstLine="420"/>
        <w:rPr>
          <w:rFonts w:ascii="Calibri" w:hAnsi="Calibri" w:cs="Times New Roman"/>
          <w:sz w:val="21"/>
          <w:szCs w:val="24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（一）竞租方需在规定时间内提交</w:t>
      </w:r>
      <w:r>
        <w:rPr>
          <w:rFonts w:hAnsi="宋体" w:cs="Times New Roman" w:hint="eastAsia"/>
          <w:b/>
          <w:bCs/>
          <w:sz w:val="21"/>
          <w:szCs w:val="28"/>
          <w:vertAlign w:val="baseline"/>
        </w:rPr>
        <w:t>书面声明函、竞租方营业执照复印件</w:t>
      </w:r>
      <w:r>
        <w:rPr>
          <w:rFonts w:hAnsi="宋体" w:cs="Times New Roman" w:hint="eastAsia"/>
          <w:sz w:val="21"/>
          <w:szCs w:val="28"/>
          <w:vertAlign w:val="baseline"/>
        </w:rPr>
        <w:t>及</w:t>
      </w:r>
      <w:r>
        <w:rPr>
          <w:rFonts w:ascii="Calibri" w:hAnsi="Calibri" w:cs="Times New Roman" w:hint="eastAsia"/>
          <w:b/>
          <w:bCs/>
          <w:sz w:val="21"/>
          <w:szCs w:val="24"/>
          <w:vertAlign w:val="baseline"/>
        </w:rPr>
        <w:t>法定代表人身份证复印件，自然人身份证复印件</w:t>
      </w:r>
      <w:r>
        <w:rPr>
          <w:rFonts w:ascii="Calibri" w:hAnsi="Calibri" w:cs="Times New Roman" w:hint="eastAsia"/>
          <w:sz w:val="21"/>
          <w:szCs w:val="24"/>
          <w:vertAlign w:val="baseline"/>
        </w:rPr>
        <w:t>，若</w:t>
      </w:r>
      <w:r>
        <w:rPr>
          <w:rFonts w:hAnsi="宋体" w:cs="Times New Roman" w:hint="eastAsia"/>
          <w:sz w:val="21"/>
          <w:szCs w:val="28"/>
          <w:vertAlign w:val="baseline"/>
        </w:rPr>
        <w:t>竞租方法定代表人委托他人办理竞租手续，除提供竞租方营业执照复印件外还需提供</w:t>
      </w:r>
      <w:r>
        <w:rPr>
          <w:rFonts w:hAnsi="宋体" w:cs="Times New Roman" w:hint="eastAsia"/>
          <w:b/>
          <w:bCs/>
          <w:sz w:val="21"/>
          <w:szCs w:val="28"/>
          <w:vertAlign w:val="baseline"/>
        </w:rPr>
        <w:t>法定代表人授权委托书（需法定代表人授权签字并加盖公司公章）</w:t>
      </w:r>
      <w:r>
        <w:rPr>
          <w:rFonts w:hAnsi="宋体" w:cs="Times New Roman" w:hint="eastAsia"/>
          <w:sz w:val="21"/>
          <w:szCs w:val="28"/>
          <w:vertAlign w:val="baseline"/>
        </w:rPr>
        <w:t>和</w:t>
      </w:r>
      <w:r>
        <w:rPr>
          <w:rFonts w:hAnsi="宋体" w:cs="Times New Roman" w:hint="eastAsia"/>
          <w:b/>
          <w:bCs/>
          <w:sz w:val="21"/>
          <w:szCs w:val="28"/>
          <w:vertAlign w:val="baseline"/>
        </w:rPr>
        <w:t>法定代表人、委托代理人的身份证复印件</w:t>
      </w:r>
      <w:r>
        <w:rPr>
          <w:rFonts w:hAnsi="宋体" w:cs="Times New Roman" w:hint="eastAsia"/>
          <w:sz w:val="21"/>
          <w:szCs w:val="28"/>
          <w:vertAlign w:val="baseline"/>
        </w:rPr>
        <w:t>。</w:t>
      </w:r>
    </w:p>
    <w:p w:rsidR="00874A8E" w:rsidRDefault="00874A8E" w:rsidP="00874A8E">
      <w:pPr>
        <w:spacing w:line="320" w:lineRule="exact"/>
        <w:ind w:firstLineChars="200" w:firstLine="420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（二）资格证明材料提交截止时间：</w:t>
      </w:r>
      <w:r>
        <w:rPr>
          <w:rFonts w:hAnsi="宋体" w:cs="Times New Roman" w:hint="eastAsia"/>
          <w:color w:val="FF0000"/>
          <w:sz w:val="21"/>
          <w:szCs w:val="28"/>
          <w:vertAlign w:val="baseline"/>
        </w:rPr>
        <w:t>2025年</w:t>
      </w:r>
      <w:r w:rsidR="0052236C">
        <w:rPr>
          <w:rFonts w:hAnsi="宋体" w:cs="Times New Roman" w:hint="eastAsia"/>
          <w:color w:val="FF0000"/>
          <w:sz w:val="21"/>
          <w:szCs w:val="28"/>
          <w:vertAlign w:val="baseline"/>
        </w:rPr>
        <w:t>11</w:t>
      </w:r>
      <w:r>
        <w:rPr>
          <w:rFonts w:hAnsi="宋体" w:cs="Times New Roman" w:hint="eastAsia"/>
          <w:color w:val="FF0000"/>
          <w:sz w:val="21"/>
          <w:szCs w:val="28"/>
          <w:vertAlign w:val="baseline"/>
        </w:rPr>
        <w:t>月</w:t>
      </w:r>
      <w:r w:rsidR="00397822">
        <w:rPr>
          <w:rFonts w:hAnsi="宋体" w:cs="Times New Roman" w:hint="eastAsia"/>
          <w:color w:val="FF0000"/>
          <w:sz w:val="21"/>
          <w:szCs w:val="28"/>
          <w:vertAlign w:val="baseline"/>
        </w:rPr>
        <w:t>23</w:t>
      </w:r>
      <w:r>
        <w:rPr>
          <w:rFonts w:hAnsi="宋体" w:cs="Times New Roman" w:hint="eastAsia"/>
          <w:color w:val="FF0000"/>
          <w:sz w:val="21"/>
          <w:szCs w:val="28"/>
          <w:vertAlign w:val="baseline"/>
        </w:rPr>
        <w:t>日下午18：00前。</w:t>
      </w:r>
    </w:p>
    <w:p w:rsidR="00874A8E" w:rsidRDefault="00874A8E" w:rsidP="00874A8E">
      <w:pPr>
        <w:spacing w:line="320" w:lineRule="exact"/>
        <w:ind w:firstLineChars="200" w:firstLine="420"/>
        <w:rPr>
          <w:rFonts w:hAnsi="宋体" w:cs="Times New Roman"/>
          <w:color w:val="000000" w:themeColor="text1"/>
          <w:sz w:val="21"/>
          <w:szCs w:val="28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（三）在截止时间内未提供以上所需材料或提供材料不符合要求的，视为无效响应。同一出租房屋</w:t>
      </w:r>
      <w:r>
        <w:rPr>
          <w:rFonts w:hAnsi="宋体" w:cs="Times New Roman" w:hint="eastAsia"/>
          <w:color w:val="000000"/>
          <w:sz w:val="21"/>
          <w:szCs w:val="28"/>
          <w:vertAlign w:val="baseline"/>
        </w:rPr>
        <w:t>通过资格审核的竞租方数量达到2家及以上的，进入公开竞租环节；</w:t>
      </w:r>
      <w:r>
        <w:rPr>
          <w:rFonts w:hAnsi="宋体" w:cs="Times New Roman" w:hint="eastAsia"/>
          <w:color w:val="000000" w:themeColor="text1"/>
          <w:sz w:val="21"/>
          <w:szCs w:val="28"/>
          <w:vertAlign w:val="baseline"/>
        </w:rPr>
        <w:t>资格审核通过的承租方未达到两家的，进入第二轮房屋竞租公告流程；</w:t>
      </w:r>
    </w:p>
    <w:p w:rsidR="00874A8E" w:rsidRDefault="00874A8E" w:rsidP="00874A8E">
      <w:pPr>
        <w:spacing w:line="320" w:lineRule="exact"/>
        <w:ind w:firstLineChars="250" w:firstLine="525"/>
        <w:rPr>
          <w:rFonts w:hAnsi="宋体" w:cs="Times New Roman"/>
          <w:color w:val="000000" w:themeColor="text1"/>
          <w:sz w:val="21"/>
          <w:szCs w:val="28"/>
          <w:vertAlign w:val="baseline"/>
        </w:rPr>
      </w:pPr>
      <w:r>
        <w:rPr>
          <w:rFonts w:hAnsi="宋体" w:cs="Times New Roman" w:hint="eastAsia"/>
          <w:color w:val="000000" w:themeColor="text1"/>
          <w:sz w:val="21"/>
          <w:szCs w:val="28"/>
          <w:vertAlign w:val="baseline"/>
        </w:rPr>
        <w:t>(四)第2轮竞租公告结束后，若竞租方仍不满2家的，按照《资产经营有限公司房屋出租管理办法》谈判确定承租方。</w:t>
      </w:r>
    </w:p>
    <w:p w:rsidR="00874A8E" w:rsidRDefault="00874A8E" w:rsidP="00874A8E">
      <w:pPr>
        <w:ind w:firstLineChars="200" w:firstLine="422"/>
        <w:rPr>
          <w:rFonts w:hAnsi="宋体" w:cs="Times New Roman"/>
          <w:b/>
          <w:bCs/>
          <w:sz w:val="21"/>
          <w:szCs w:val="28"/>
          <w:vertAlign w:val="baseline"/>
        </w:rPr>
      </w:pPr>
      <w:r>
        <w:rPr>
          <w:rFonts w:hAnsi="宋体" w:cs="Times New Roman" w:hint="eastAsia"/>
          <w:b/>
          <w:bCs/>
          <w:sz w:val="21"/>
          <w:szCs w:val="28"/>
          <w:vertAlign w:val="baseline"/>
        </w:rPr>
        <w:t>四、公开竞租</w:t>
      </w:r>
    </w:p>
    <w:p w:rsidR="00874A8E" w:rsidRDefault="00874A8E" w:rsidP="00874A8E">
      <w:pPr>
        <w:adjustRightInd w:val="0"/>
        <w:snapToGrid w:val="0"/>
        <w:ind w:firstLineChars="200" w:firstLine="420"/>
        <w:rPr>
          <w:rFonts w:hAnsi="宋体" w:cs="Times New Roman"/>
          <w:color w:val="000000"/>
          <w:sz w:val="21"/>
          <w:szCs w:val="28"/>
          <w:vertAlign w:val="baseline"/>
        </w:rPr>
      </w:pPr>
      <w:r>
        <w:rPr>
          <w:rFonts w:hAnsi="宋体" w:cs="Times New Roman" w:hint="eastAsia"/>
          <w:color w:val="000000"/>
          <w:sz w:val="21"/>
          <w:szCs w:val="28"/>
          <w:vertAlign w:val="baseline"/>
        </w:rPr>
        <w:t>（一）竞租</w:t>
      </w:r>
      <w:r>
        <w:rPr>
          <w:rFonts w:hAnsi="宋体" w:cs="宋体" w:hint="eastAsia"/>
          <w:sz w:val="21"/>
          <w:szCs w:val="28"/>
          <w:vertAlign w:val="baseline"/>
        </w:rPr>
        <w:t>时间：</w:t>
      </w:r>
      <w:r>
        <w:rPr>
          <w:rFonts w:hAnsi="宋体" w:cs="宋体" w:hint="eastAsia"/>
          <w:color w:val="FF0000"/>
          <w:sz w:val="21"/>
          <w:szCs w:val="28"/>
          <w:vertAlign w:val="baseline"/>
        </w:rPr>
        <w:t>2025年</w:t>
      </w:r>
      <w:r w:rsidR="0052236C">
        <w:rPr>
          <w:rFonts w:hAnsi="宋体" w:cs="宋体" w:hint="eastAsia"/>
          <w:color w:val="FF0000"/>
          <w:sz w:val="21"/>
          <w:szCs w:val="28"/>
          <w:vertAlign w:val="baseline"/>
        </w:rPr>
        <w:t>11</w:t>
      </w:r>
      <w:r>
        <w:rPr>
          <w:rFonts w:hAnsi="宋体" w:cs="宋体" w:hint="eastAsia"/>
          <w:color w:val="FF0000"/>
          <w:sz w:val="21"/>
          <w:szCs w:val="28"/>
          <w:vertAlign w:val="baseline"/>
        </w:rPr>
        <w:t>月</w:t>
      </w:r>
      <w:r w:rsidR="00397822">
        <w:rPr>
          <w:rFonts w:hAnsi="宋体" w:cs="宋体" w:hint="eastAsia"/>
          <w:color w:val="FF0000"/>
          <w:sz w:val="21"/>
          <w:szCs w:val="28"/>
          <w:u w:val="single"/>
          <w:vertAlign w:val="baseline"/>
        </w:rPr>
        <w:t>24</w:t>
      </w:r>
      <w:r>
        <w:rPr>
          <w:rFonts w:hAnsi="宋体" w:cs="宋体" w:hint="eastAsia"/>
          <w:color w:val="FF0000"/>
          <w:sz w:val="21"/>
          <w:szCs w:val="28"/>
          <w:vertAlign w:val="baseline"/>
        </w:rPr>
        <w:t>日上午10:00。</w:t>
      </w:r>
    </w:p>
    <w:p w:rsidR="00874A8E" w:rsidRDefault="00874A8E" w:rsidP="00874A8E">
      <w:pPr>
        <w:adjustRightInd w:val="0"/>
        <w:snapToGrid w:val="0"/>
        <w:ind w:left="105" w:firstLineChars="150" w:firstLine="315"/>
        <w:rPr>
          <w:rFonts w:hAnsi="宋体" w:cs="宋体"/>
          <w:sz w:val="21"/>
          <w:szCs w:val="28"/>
          <w:vertAlign w:val="baseline"/>
        </w:rPr>
      </w:pPr>
      <w:r>
        <w:rPr>
          <w:rFonts w:hAnsi="宋体" w:cs="Times New Roman" w:hint="eastAsia"/>
          <w:color w:val="000000"/>
          <w:sz w:val="21"/>
          <w:szCs w:val="28"/>
          <w:vertAlign w:val="baseline"/>
        </w:rPr>
        <w:t>（二）</w:t>
      </w:r>
      <w:r>
        <w:rPr>
          <w:rFonts w:hAnsi="宋体" w:cs="Times New Roman" w:hint="eastAsia"/>
          <w:sz w:val="21"/>
          <w:szCs w:val="28"/>
          <w:vertAlign w:val="baseline"/>
        </w:rPr>
        <w:t>竞租地点：兰州大学一分部家属院逸夫文科楼315会议室</w:t>
      </w:r>
      <w:r>
        <w:rPr>
          <w:rFonts w:hAnsi="宋体" w:cs="宋体" w:hint="eastAsia"/>
          <w:sz w:val="21"/>
          <w:szCs w:val="28"/>
          <w:vertAlign w:val="baseline"/>
        </w:rPr>
        <w:t>。</w:t>
      </w:r>
    </w:p>
    <w:p w:rsidR="00874A8E" w:rsidRDefault="00874A8E" w:rsidP="00874A8E">
      <w:pPr>
        <w:adjustRightInd w:val="0"/>
        <w:snapToGrid w:val="0"/>
        <w:ind w:firstLineChars="200" w:firstLine="420"/>
        <w:rPr>
          <w:rFonts w:hAnsi="宋体" w:cs="Times New Roman"/>
          <w:color w:val="000000"/>
          <w:sz w:val="21"/>
          <w:szCs w:val="28"/>
          <w:vertAlign w:val="baseline"/>
        </w:rPr>
      </w:pPr>
      <w:r>
        <w:rPr>
          <w:rFonts w:hAnsi="宋体" w:cs="Times New Roman" w:hint="eastAsia"/>
          <w:color w:val="000000"/>
          <w:sz w:val="21"/>
          <w:szCs w:val="28"/>
          <w:vertAlign w:val="baseline"/>
        </w:rPr>
        <w:t>（三）竞租材料：法定代表人或授权委托人，个人经营户和自然人的身份证复印件、营业执照复印件、报价表（须装袋密封，格式见附件1）。</w:t>
      </w:r>
    </w:p>
    <w:p w:rsidR="00874A8E" w:rsidRDefault="00874A8E" w:rsidP="00874A8E">
      <w:pPr>
        <w:adjustRightInd w:val="0"/>
        <w:snapToGrid w:val="0"/>
        <w:ind w:firstLineChars="200" w:firstLine="420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（四）竞租流程：</w:t>
      </w:r>
    </w:p>
    <w:p w:rsidR="00874A8E" w:rsidRDefault="00874A8E" w:rsidP="00874A8E">
      <w:pPr>
        <w:tabs>
          <w:tab w:val="left" w:pos="502"/>
        </w:tabs>
        <w:ind w:firstLineChars="200" w:firstLine="420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1.2025年</w:t>
      </w:r>
      <w:r w:rsidR="0052236C">
        <w:rPr>
          <w:rFonts w:hAnsi="宋体" w:cs="Times New Roman" w:hint="eastAsia"/>
          <w:sz w:val="21"/>
          <w:szCs w:val="28"/>
          <w:vertAlign w:val="baseline"/>
        </w:rPr>
        <w:t>11</w:t>
      </w:r>
      <w:r>
        <w:rPr>
          <w:rFonts w:hAnsi="宋体" w:cs="Times New Roman" w:hint="eastAsia"/>
          <w:sz w:val="21"/>
          <w:szCs w:val="28"/>
          <w:vertAlign w:val="baseline"/>
        </w:rPr>
        <w:t xml:space="preserve"> 月</w:t>
      </w:r>
      <w:r w:rsidR="00397822">
        <w:rPr>
          <w:rFonts w:hAnsi="宋体" w:cs="Times New Roman" w:hint="eastAsia"/>
          <w:sz w:val="21"/>
          <w:szCs w:val="28"/>
          <w:vertAlign w:val="baseline"/>
        </w:rPr>
        <w:t>24</w:t>
      </w:r>
      <w:r>
        <w:rPr>
          <w:rFonts w:hAnsi="宋体" w:cs="Times New Roman" w:hint="eastAsia"/>
          <w:sz w:val="21"/>
          <w:szCs w:val="28"/>
          <w:vertAlign w:val="baseline"/>
        </w:rPr>
        <w:t>日上午10:00开标。</w:t>
      </w:r>
    </w:p>
    <w:p w:rsidR="00874A8E" w:rsidRDefault="00874A8E" w:rsidP="00874A8E">
      <w:pPr>
        <w:tabs>
          <w:tab w:val="left" w:pos="502"/>
        </w:tabs>
        <w:ind w:firstLineChars="200" w:firstLine="420"/>
        <w:rPr>
          <w:rFonts w:hAnsi="宋体" w:cs="Times New Roman"/>
          <w:color w:val="000000"/>
          <w:sz w:val="21"/>
          <w:szCs w:val="28"/>
          <w:vertAlign w:val="baseline"/>
        </w:rPr>
      </w:pPr>
      <w:r>
        <w:rPr>
          <w:rFonts w:hAnsi="宋体" w:cs="Times New Roman" w:hint="eastAsia"/>
          <w:color w:val="000000"/>
          <w:sz w:val="21"/>
          <w:szCs w:val="28"/>
          <w:vertAlign w:val="baseline"/>
        </w:rPr>
        <w:t>2.竞租人呈报竞租材料时，工作人员现场查验密封情况，密封情况完好视为合格，未有效密封视为无效。</w:t>
      </w:r>
    </w:p>
    <w:p w:rsidR="00874A8E" w:rsidRDefault="00874A8E" w:rsidP="00874A8E">
      <w:pPr>
        <w:tabs>
          <w:tab w:val="left" w:pos="502"/>
        </w:tabs>
        <w:ind w:firstLineChars="200" w:firstLine="420"/>
        <w:rPr>
          <w:rFonts w:hAnsi="宋体" w:cs="Times New Roman"/>
          <w:color w:val="000000" w:themeColor="text1"/>
          <w:sz w:val="21"/>
          <w:szCs w:val="28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3.按照报价由高至低对竞租方进行排序，最高价者排序第一为拟成交人，</w:t>
      </w:r>
      <w:r>
        <w:rPr>
          <w:rFonts w:ascii="Calibri" w:hAnsi="Calibri" w:cs="Times New Roman" w:hint="eastAsia"/>
          <w:color w:val="000000" w:themeColor="text1"/>
          <w:sz w:val="21"/>
          <w:szCs w:val="24"/>
          <w:vertAlign w:val="baseline"/>
        </w:rPr>
        <w:t>若报价相同则需进行补充报价，直至出现最高报价。</w:t>
      </w:r>
    </w:p>
    <w:p w:rsidR="00874A8E" w:rsidRDefault="00874A8E" w:rsidP="00874A8E">
      <w:pPr>
        <w:tabs>
          <w:tab w:val="left" w:pos="502"/>
        </w:tabs>
        <w:ind w:firstLineChars="200" w:firstLine="420"/>
        <w:rPr>
          <w:rFonts w:ascii="Calibri" w:hAnsi="Calibri" w:cs="Times New Roman"/>
          <w:sz w:val="21"/>
          <w:szCs w:val="24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4.形成竞租的出租房屋依次按上述步骤执行。</w:t>
      </w:r>
    </w:p>
    <w:p w:rsidR="00874A8E" w:rsidRDefault="00874A8E" w:rsidP="00874A8E">
      <w:pPr>
        <w:keepNext/>
        <w:keepLines/>
        <w:tabs>
          <w:tab w:val="left" w:pos="840"/>
        </w:tabs>
        <w:spacing w:before="20" w:line="540" w:lineRule="exact"/>
        <w:ind w:leftChars="150" w:left="975" w:hangingChars="250" w:hanging="525"/>
        <w:outlineLvl w:val="1"/>
        <w:rPr>
          <w:rFonts w:hAnsi="宋体" w:cs="Times New Roman"/>
          <w:sz w:val="21"/>
          <w:szCs w:val="21"/>
          <w:vertAlign w:val="baseline"/>
        </w:rPr>
      </w:pPr>
      <w:r>
        <w:rPr>
          <w:rFonts w:hAnsi="宋体" w:cs="Times New Roman" w:hint="eastAsia"/>
          <w:sz w:val="21"/>
          <w:szCs w:val="21"/>
          <w:vertAlign w:val="baseline"/>
        </w:rPr>
        <w:t>附件 1：竞租报价表：</w:t>
      </w:r>
    </w:p>
    <w:p w:rsidR="00874A8E" w:rsidRDefault="00874A8E" w:rsidP="00874A8E">
      <w:pPr>
        <w:keepNext/>
        <w:keepLines/>
        <w:tabs>
          <w:tab w:val="left" w:pos="840"/>
        </w:tabs>
        <w:spacing w:before="20" w:line="540" w:lineRule="exact"/>
        <w:ind w:leftChars="331" w:left="1046" w:hangingChars="25" w:hanging="53"/>
        <w:outlineLvl w:val="1"/>
        <w:rPr>
          <w:rFonts w:hAnsi="宋体" w:cs="仿宋"/>
          <w:color w:val="000000"/>
          <w:kern w:val="0"/>
          <w:sz w:val="21"/>
          <w:szCs w:val="21"/>
          <w:vertAlign w:val="baseline"/>
          <w:lang w:val="zh-CN"/>
        </w:rPr>
      </w:pPr>
      <w:r>
        <w:rPr>
          <w:rFonts w:hAnsi="宋体" w:cs="Times New Roman" w:hint="eastAsia"/>
          <w:sz w:val="21"/>
          <w:szCs w:val="21"/>
          <w:vertAlign w:val="baseline"/>
        </w:rPr>
        <w:t>2：</w:t>
      </w:r>
      <w:r>
        <w:rPr>
          <w:rFonts w:hAnsi="宋体" w:cs="仿宋" w:hint="eastAsia"/>
          <w:color w:val="000000"/>
          <w:kern w:val="0"/>
          <w:sz w:val="21"/>
          <w:szCs w:val="21"/>
          <w:vertAlign w:val="baseline"/>
          <w:lang w:val="zh-CN"/>
        </w:rPr>
        <w:t xml:space="preserve">书面声明函 </w:t>
      </w:r>
    </w:p>
    <w:p w:rsidR="00874A8E" w:rsidRDefault="00874A8E" w:rsidP="00874A8E">
      <w:pPr>
        <w:keepNext/>
        <w:keepLines/>
        <w:tabs>
          <w:tab w:val="left" w:pos="840"/>
        </w:tabs>
        <w:spacing w:before="20" w:line="540" w:lineRule="exact"/>
        <w:ind w:leftChars="330" w:left="990" w:firstLine="2"/>
        <w:outlineLvl w:val="1"/>
        <w:rPr>
          <w:rFonts w:hAnsi="宋体" w:cs="Times New Roman"/>
          <w:sz w:val="21"/>
          <w:szCs w:val="21"/>
          <w:vertAlign w:val="baseline"/>
        </w:rPr>
      </w:pPr>
      <w:r>
        <w:rPr>
          <w:rFonts w:hAnsi="宋体" w:cs="Times New Roman" w:hint="eastAsia"/>
          <w:sz w:val="21"/>
          <w:szCs w:val="21"/>
          <w:vertAlign w:val="baseline"/>
        </w:rPr>
        <w:t>3：法定代表人授权委托书</w:t>
      </w:r>
    </w:p>
    <w:p w:rsidR="00874A8E" w:rsidRDefault="00874A8E" w:rsidP="00874A8E">
      <w:pPr>
        <w:tabs>
          <w:tab w:val="left" w:pos="502"/>
          <w:tab w:val="left" w:pos="2923"/>
        </w:tabs>
        <w:ind w:firstLineChars="200" w:firstLine="420"/>
        <w:rPr>
          <w:rFonts w:ascii="Calibri" w:hAnsi="Calibri" w:cs="Times New Roman"/>
          <w:sz w:val="21"/>
          <w:szCs w:val="24"/>
          <w:vertAlign w:val="baseline"/>
        </w:rPr>
      </w:pPr>
    </w:p>
    <w:p w:rsidR="00874A8E" w:rsidRDefault="00874A8E" w:rsidP="00874A8E">
      <w:pPr>
        <w:rPr>
          <w:rFonts w:ascii="Calibri" w:hAnsi="Calibri" w:cs="Times New Roman"/>
          <w:sz w:val="21"/>
          <w:szCs w:val="24"/>
          <w:vertAlign w:val="baseline"/>
        </w:rPr>
      </w:pPr>
    </w:p>
    <w:p w:rsidR="00874A8E" w:rsidRDefault="00874A8E" w:rsidP="00874A8E">
      <w:pPr>
        <w:tabs>
          <w:tab w:val="left" w:pos="211"/>
        </w:tabs>
        <w:jc w:val="left"/>
        <w:rPr>
          <w:rFonts w:ascii="Calibri" w:hAnsi="Calibri" w:cs="Times New Roman"/>
          <w:sz w:val="21"/>
          <w:szCs w:val="24"/>
          <w:vertAlign w:val="baseline"/>
        </w:rPr>
        <w:sectPr w:rsidR="00874A8E" w:rsidSect="007D40C8">
          <w:pgSz w:w="11906" w:h="16838"/>
          <w:pgMar w:top="1361" w:right="1644" w:bottom="1361" w:left="1644" w:header="851" w:footer="992" w:gutter="0"/>
          <w:cols w:space="425"/>
          <w:docGrid w:type="lines" w:linePitch="312"/>
        </w:sect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  <w:r>
        <w:rPr>
          <w:rFonts w:hAnsi="宋体" w:cs="Times New Roman" w:hint="eastAsia"/>
          <w:sz w:val="24"/>
          <w:szCs w:val="24"/>
          <w:vertAlign w:val="baseline"/>
        </w:rPr>
        <w:lastRenderedPageBreak/>
        <w:t>附件1</w:t>
      </w:r>
    </w:p>
    <w:p w:rsidR="00874A8E" w:rsidRDefault="00874A8E" w:rsidP="00874A8E">
      <w:pPr>
        <w:tabs>
          <w:tab w:val="left" w:pos="840"/>
        </w:tabs>
        <w:jc w:val="center"/>
        <w:outlineLvl w:val="1"/>
        <w:rPr>
          <w:rFonts w:hAnsi="宋体" w:cs="仿宋"/>
          <w:b/>
          <w:color w:val="000000"/>
          <w:kern w:val="0"/>
          <w:sz w:val="36"/>
          <w:szCs w:val="36"/>
          <w:vertAlign w:val="baseline"/>
          <w:lang w:val="zh-CN"/>
        </w:rPr>
      </w:pPr>
      <w:r>
        <w:rPr>
          <w:rFonts w:hAnsi="宋体" w:cs="仿宋" w:hint="eastAsia"/>
          <w:b/>
          <w:color w:val="000000"/>
          <w:kern w:val="0"/>
          <w:sz w:val="36"/>
          <w:szCs w:val="36"/>
          <w:vertAlign w:val="baseline"/>
          <w:lang w:val="zh-CN"/>
        </w:rPr>
        <w:t xml:space="preserve">竞 </w:t>
      </w:r>
      <w:r>
        <w:rPr>
          <w:rFonts w:hAnsi="宋体" w:cs="仿宋" w:hint="eastAsia"/>
          <w:b/>
          <w:color w:val="000000"/>
          <w:kern w:val="0"/>
          <w:sz w:val="36"/>
          <w:szCs w:val="36"/>
          <w:vertAlign w:val="baseline"/>
        </w:rPr>
        <w:t>租</w:t>
      </w:r>
      <w:r>
        <w:rPr>
          <w:rFonts w:hAnsi="宋体" w:cs="仿宋" w:hint="eastAsia"/>
          <w:b/>
          <w:color w:val="000000"/>
          <w:kern w:val="0"/>
          <w:sz w:val="36"/>
          <w:szCs w:val="36"/>
          <w:vertAlign w:val="baseline"/>
          <w:lang w:val="zh-CN"/>
        </w:rPr>
        <w:t xml:space="preserve"> 报 价 表</w:t>
      </w:r>
    </w:p>
    <w:tbl>
      <w:tblPr>
        <w:tblpPr w:leftFromText="180" w:rightFromText="180" w:vertAnchor="text" w:horzAnchor="page" w:tblpXSpec="center" w:tblpY="214"/>
        <w:tblOverlap w:val="never"/>
        <w:tblW w:w="8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6"/>
        <w:gridCol w:w="3931"/>
        <w:gridCol w:w="1161"/>
        <w:gridCol w:w="1031"/>
        <w:gridCol w:w="1285"/>
      </w:tblGrid>
      <w:tr w:rsidR="00874A8E" w:rsidTr="00CF29FD">
        <w:trPr>
          <w:trHeight w:val="90"/>
          <w:jc w:val="center"/>
        </w:trPr>
        <w:tc>
          <w:tcPr>
            <w:tcW w:w="796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序号</w:t>
            </w:r>
          </w:p>
        </w:tc>
        <w:tc>
          <w:tcPr>
            <w:tcW w:w="3931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招租位置</w:t>
            </w:r>
          </w:p>
        </w:tc>
        <w:tc>
          <w:tcPr>
            <w:tcW w:w="1161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招租面积</w:t>
            </w:r>
          </w:p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（㎡）</w:t>
            </w:r>
          </w:p>
        </w:tc>
        <w:tc>
          <w:tcPr>
            <w:tcW w:w="1031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租赁期限（年）</w:t>
            </w:r>
          </w:p>
        </w:tc>
        <w:tc>
          <w:tcPr>
            <w:tcW w:w="1285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房屋租金</w:t>
            </w:r>
          </w:p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（元/㎡/月）</w:t>
            </w:r>
          </w:p>
        </w:tc>
      </w:tr>
      <w:tr w:rsidR="00874A8E" w:rsidTr="00CF29FD">
        <w:trPr>
          <w:trHeight w:hRule="exact" w:val="804"/>
          <w:jc w:val="center"/>
        </w:trPr>
        <w:tc>
          <w:tcPr>
            <w:tcW w:w="796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spacing w:line="300" w:lineRule="exact"/>
              <w:rPr>
                <w:rFonts w:hAnsi="宋体" w:cs="宋体"/>
                <w:kern w:val="0"/>
                <w:sz w:val="21"/>
                <w:szCs w:val="21"/>
                <w:u w:val="single"/>
                <w:vertAlign w:val="baseline"/>
              </w:rPr>
            </w:pPr>
          </w:p>
        </w:tc>
        <w:tc>
          <w:tcPr>
            <w:tcW w:w="3931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spacing w:line="300" w:lineRule="exact"/>
              <w:rPr>
                <w:rFonts w:hAnsi="宋体" w:cs="宋体"/>
                <w:kern w:val="0"/>
                <w:sz w:val="21"/>
                <w:szCs w:val="21"/>
                <w:u w:val="singl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:rsidR="00874A8E" w:rsidRPr="0052236C" w:rsidRDefault="0052236C" w:rsidP="0052236C">
            <w:pPr>
              <w:tabs>
                <w:tab w:val="left" w:pos="502"/>
              </w:tabs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  <w:vertAlign w:val="baseline"/>
              </w:rPr>
            </w:pPr>
            <w:r w:rsidRPr="0052236C">
              <w:rPr>
                <w:rFonts w:hAnsi="宋体" w:cs="宋体" w:hint="eastAsia"/>
                <w:kern w:val="0"/>
                <w:sz w:val="21"/>
                <w:szCs w:val="21"/>
                <w:vertAlign w:val="baseline"/>
              </w:rPr>
              <w:t>61.09</w:t>
            </w:r>
          </w:p>
        </w:tc>
        <w:tc>
          <w:tcPr>
            <w:tcW w:w="1031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  <w:vertAlign w:val="baseline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1285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spacing w:line="300" w:lineRule="exact"/>
              <w:jc w:val="left"/>
              <w:rPr>
                <w:rFonts w:hAnsi="宋体" w:cs="宋体"/>
                <w:kern w:val="0"/>
                <w:sz w:val="21"/>
                <w:szCs w:val="21"/>
                <w:u w:val="single"/>
                <w:vertAlign w:val="baseline"/>
              </w:rPr>
            </w:pPr>
          </w:p>
        </w:tc>
      </w:tr>
    </w:tbl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注：1.此报价不含房屋水、电、暖、网络和物业管理费等费用。</w:t>
      </w:r>
    </w:p>
    <w:p w:rsidR="00874A8E" w:rsidRDefault="00874A8E" w:rsidP="00874A8E">
      <w:pPr>
        <w:tabs>
          <w:tab w:val="left" w:pos="502"/>
        </w:tabs>
        <w:spacing w:line="360" w:lineRule="auto"/>
        <w:ind w:firstLineChars="200" w:firstLine="480"/>
        <w:rPr>
          <w:rFonts w:ascii="Calibri" w:hAnsi="Calibri" w:cs="Times New Roman"/>
          <w:sz w:val="21"/>
          <w:szCs w:val="24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 xml:space="preserve">    2.报价表中的序号、招租位置、招租面积等信息需与公开竞租文件中的信息一致，若不一致，则视为无效报价。</w:t>
      </w: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u w:val="single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法定代表人（或授权委托人）签字：</w:t>
      </w:r>
      <w:r>
        <w:rPr>
          <w:rFonts w:hAnsi="宋体" w:cs="仿宋" w:hint="eastAsia"/>
          <w:color w:val="000000"/>
          <w:sz w:val="24"/>
          <w:szCs w:val="24"/>
          <w:u w:val="single"/>
          <w:vertAlign w:val="baseline"/>
        </w:rPr>
        <w:t xml:space="preserve">             </w:t>
      </w: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竞租单位（盖章）：</w:t>
      </w: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ascii="仿宋" w:eastAsia="仿宋" w:cs="仿宋"/>
          <w:sz w:val="21"/>
          <w:szCs w:val="21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时间：</w:t>
      </w:r>
      <w:r>
        <w:rPr>
          <w:rFonts w:hAnsi="宋体" w:cs="仿宋" w:hint="eastAsia"/>
          <w:color w:val="000000"/>
          <w:sz w:val="24"/>
          <w:szCs w:val="24"/>
          <w:u w:val="single"/>
          <w:vertAlign w:val="baseline"/>
        </w:rPr>
        <w:t xml:space="preserve">        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年</w:t>
      </w:r>
      <w:r>
        <w:rPr>
          <w:rFonts w:hAnsi="宋体" w:cs="仿宋" w:hint="eastAsia"/>
          <w:color w:val="000000"/>
          <w:sz w:val="24"/>
          <w:szCs w:val="24"/>
          <w:u w:val="single"/>
          <w:vertAlign w:val="baseline"/>
        </w:rPr>
        <w:t xml:space="preserve">      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月</w:t>
      </w:r>
      <w:r>
        <w:rPr>
          <w:rFonts w:hAnsi="宋体" w:cs="仿宋" w:hint="eastAsia"/>
          <w:color w:val="000000"/>
          <w:sz w:val="24"/>
          <w:szCs w:val="24"/>
          <w:u w:val="single"/>
          <w:vertAlign w:val="baseline"/>
        </w:rPr>
        <w:t xml:space="preserve">      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日</w:t>
      </w: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widowControl/>
        <w:jc w:val="left"/>
        <w:rPr>
          <w:rFonts w:hAnsi="宋体" w:cs="Times New Roman"/>
          <w:sz w:val="24"/>
          <w:szCs w:val="24"/>
          <w:vertAlign w:val="baseline"/>
        </w:rPr>
      </w:pPr>
      <w:r>
        <w:rPr>
          <w:rFonts w:hAnsi="宋体" w:cs="Times New Roman"/>
          <w:sz w:val="24"/>
          <w:szCs w:val="24"/>
          <w:vertAlign w:val="baseline"/>
        </w:rPr>
        <w:br w:type="page"/>
      </w: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  <w:r>
        <w:rPr>
          <w:rFonts w:hAnsi="宋体" w:cs="Times New Roman" w:hint="eastAsia"/>
          <w:sz w:val="24"/>
          <w:szCs w:val="24"/>
          <w:vertAlign w:val="baseline"/>
        </w:rPr>
        <w:t>附件2</w:t>
      </w:r>
    </w:p>
    <w:p w:rsidR="00874A8E" w:rsidRDefault="00874A8E" w:rsidP="00874A8E">
      <w:pPr>
        <w:keepNext/>
        <w:keepLines/>
        <w:tabs>
          <w:tab w:val="left" w:pos="840"/>
        </w:tabs>
        <w:spacing w:before="20" w:line="480" w:lineRule="exact"/>
        <w:outlineLvl w:val="1"/>
        <w:rPr>
          <w:rFonts w:hAnsi="宋体" w:cs="仿宋"/>
          <w:b/>
          <w:color w:val="000000"/>
          <w:kern w:val="0"/>
          <w:sz w:val="36"/>
          <w:szCs w:val="36"/>
          <w:vertAlign w:val="baseline"/>
          <w:lang w:val="zh-CN"/>
        </w:rPr>
      </w:pPr>
    </w:p>
    <w:p w:rsidR="00874A8E" w:rsidRDefault="00874A8E" w:rsidP="00874A8E">
      <w:pPr>
        <w:keepNext/>
        <w:keepLines/>
        <w:tabs>
          <w:tab w:val="left" w:pos="840"/>
        </w:tabs>
        <w:spacing w:before="20" w:line="480" w:lineRule="exact"/>
        <w:jc w:val="center"/>
        <w:outlineLvl w:val="1"/>
        <w:rPr>
          <w:rFonts w:hAnsi="宋体" w:cs="仿宋"/>
          <w:b/>
          <w:color w:val="000000"/>
          <w:kern w:val="0"/>
          <w:sz w:val="36"/>
          <w:szCs w:val="36"/>
          <w:vertAlign w:val="baseline"/>
          <w:lang w:val="zh-CN"/>
        </w:rPr>
      </w:pPr>
      <w:r>
        <w:rPr>
          <w:rFonts w:hAnsi="宋体" w:cs="仿宋" w:hint="eastAsia"/>
          <w:b/>
          <w:color w:val="000000"/>
          <w:kern w:val="0"/>
          <w:sz w:val="36"/>
          <w:szCs w:val="36"/>
          <w:vertAlign w:val="baseline"/>
          <w:lang w:val="zh-CN"/>
        </w:rPr>
        <w:t>书面声明函</w:t>
      </w:r>
    </w:p>
    <w:p w:rsidR="00874A8E" w:rsidRDefault="00874A8E" w:rsidP="00874A8E">
      <w:pPr>
        <w:widowControl/>
        <w:adjustRightInd w:val="0"/>
        <w:spacing w:line="480" w:lineRule="exact"/>
        <w:ind w:firstLineChars="200" w:firstLine="480"/>
        <w:jc w:val="left"/>
        <w:textAlignment w:val="baseline"/>
        <w:rPr>
          <w:rFonts w:hAnsi="宋体" w:cs="宋体"/>
          <w:color w:val="000000"/>
          <w:sz w:val="24"/>
          <w:szCs w:val="21"/>
          <w:vertAlign w:val="baseline"/>
          <w:lang w:val="zh-CN"/>
        </w:rPr>
      </w:pPr>
    </w:p>
    <w:p w:rsidR="00874A8E" w:rsidRDefault="00874A8E" w:rsidP="00874A8E">
      <w:pPr>
        <w:widowControl/>
        <w:adjustRightInd w:val="0"/>
        <w:spacing w:line="480" w:lineRule="exact"/>
        <w:ind w:firstLineChars="200" w:firstLine="480"/>
        <w:jc w:val="left"/>
        <w:textAlignment w:val="baseline"/>
        <w:rPr>
          <w:rFonts w:hAnsi="宋体" w:cs="仿宋"/>
          <w:color w:val="000000"/>
          <w:sz w:val="24"/>
          <w:szCs w:val="24"/>
          <w:vertAlign w:val="baseline"/>
          <w:lang w:val="zh-CN"/>
        </w:rPr>
      </w:pPr>
      <w:r>
        <w:rPr>
          <w:rFonts w:hAnsi="宋体" w:cs="仿宋" w:hint="eastAsia"/>
          <w:bCs/>
          <w:kern w:val="0"/>
          <w:sz w:val="24"/>
          <w:szCs w:val="24"/>
          <w:vertAlign w:val="baseline"/>
        </w:rPr>
        <w:t>致：</w:t>
      </w:r>
      <w:r>
        <w:rPr>
          <w:rFonts w:hAnsi="宋体" w:cs="仿宋" w:hint="eastAsia"/>
          <w:bCs/>
          <w:kern w:val="0"/>
          <w:sz w:val="24"/>
          <w:szCs w:val="24"/>
          <w:u w:val="single"/>
          <w:vertAlign w:val="baseline"/>
        </w:rPr>
        <w:t xml:space="preserve">                              </w:t>
      </w:r>
      <w:r>
        <w:rPr>
          <w:rFonts w:hAnsi="宋体" w:cs="仿宋" w:hint="eastAsia"/>
          <w:bCs/>
          <w:kern w:val="0"/>
          <w:sz w:val="24"/>
          <w:szCs w:val="24"/>
          <w:vertAlign w:val="baseline"/>
        </w:rPr>
        <w:t>（招租方）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：</w:t>
      </w:r>
    </w:p>
    <w:p w:rsidR="00874A8E" w:rsidRDefault="00874A8E" w:rsidP="00874A8E">
      <w:pPr>
        <w:wordWrap w:val="0"/>
        <w:topLinePunct/>
        <w:autoSpaceDE w:val="0"/>
        <w:autoSpaceDN w:val="0"/>
        <w:adjustRightInd w:val="0"/>
        <w:spacing w:line="48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  <w:lang w:val="zh-CN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本单位及个人自愿就由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招租方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组织实施的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兰州大学</w:t>
      </w:r>
      <w:r>
        <w:rPr>
          <w:rFonts w:hAnsi="宋体" w:cs="仿宋" w:hint="eastAsia"/>
          <w:color w:val="000000"/>
          <w:sz w:val="24"/>
          <w:szCs w:val="24"/>
          <w:u w:val="single"/>
          <w:vertAlign w:val="baseline"/>
        </w:rPr>
        <w:t xml:space="preserve">                  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项目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招租活动进行竞租。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并作以下郑重声明：</w:t>
      </w:r>
    </w:p>
    <w:p w:rsidR="00874A8E" w:rsidRDefault="00874A8E" w:rsidP="00874A8E">
      <w:pPr>
        <w:autoSpaceDE w:val="0"/>
        <w:autoSpaceDN w:val="0"/>
        <w:adjustRightInd w:val="0"/>
        <w:spacing w:line="48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  <w:lang w:val="zh-CN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1、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参加本项目招租活动前三年内，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我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单位或个人在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经营活动中没有因违法经营受到刑事处罚或者责令停产停业、吊销许可证或者执照、较大数额罚款等行政处罚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。</w:t>
      </w:r>
    </w:p>
    <w:p w:rsidR="00874A8E" w:rsidRDefault="00874A8E" w:rsidP="00874A8E">
      <w:pPr>
        <w:autoSpaceDE w:val="0"/>
        <w:autoSpaceDN w:val="0"/>
        <w:adjustRightInd w:val="0"/>
        <w:spacing w:line="48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  <w:lang w:val="zh-CN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2、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竞租文件中提交的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所有材料（包括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关于竞租资格的所有文件、证明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材料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、陈述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）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均是真实的、准确的。</w:t>
      </w:r>
    </w:p>
    <w:p w:rsidR="00874A8E" w:rsidRDefault="00874A8E" w:rsidP="00874A8E">
      <w:pPr>
        <w:autoSpaceDE w:val="0"/>
        <w:autoSpaceDN w:val="0"/>
        <w:adjustRightInd w:val="0"/>
        <w:spacing w:line="48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  <w:lang w:val="zh-CN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对上述声明的真实性负责。如有虚假，将依法承担相应责任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。</w:t>
      </w:r>
    </w:p>
    <w:p w:rsidR="00874A8E" w:rsidRDefault="00874A8E" w:rsidP="00874A8E">
      <w:pPr>
        <w:tabs>
          <w:tab w:val="left" w:pos="4860"/>
        </w:tabs>
        <w:wordWrap w:val="0"/>
        <w:spacing w:line="480" w:lineRule="exact"/>
        <w:rPr>
          <w:rFonts w:hAnsi="宋体" w:cs="仿宋"/>
          <w:color w:val="000000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4860"/>
        </w:tabs>
        <w:wordWrap w:val="0"/>
        <w:spacing w:line="480" w:lineRule="exact"/>
        <w:rPr>
          <w:rFonts w:hAnsi="宋体" w:cs="仿宋"/>
          <w:color w:val="000000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竞租单位（自然人）名称：</w:t>
      </w: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法人或授权委托人签字：</w:t>
      </w: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竞租单位盖章：</w:t>
      </w:r>
    </w:p>
    <w:p w:rsidR="00874A8E" w:rsidRDefault="00874A8E" w:rsidP="00874A8E">
      <w:pPr>
        <w:spacing w:line="700" w:lineRule="exact"/>
        <w:ind w:firstLineChars="200" w:firstLine="480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日期：</w:t>
      </w:r>
    </w:p>
    <w:p w:rsidR="00874A8E" w:rsidRDefault="00874A8E" w:rsidP="00874A8E">
      <w:pPr>
        <w:spacing w:line="540" w:lineRule="exact"/>
        <w:rPr>
          <w:vertAlign w:val="baseline"/>
        </w:rPr>
      </w:pPr>
    </w:p>
    <w:p w:rsidR="00874A8E" w:rsidRDefault="00874A8E" w:rsidP="00874A8E">
      <w:pPr>
        <w:widowControl/>
        <w:jc w:val="left"/>
        <w:rPr>
          <w:rFonts w:hAnsi="宋体" w:cs="Times New Roman"/>
          <w:sz w:val="24"/>
          <w:szCs w:val="24"/>
          <w:vertAlign w:val="baseline"/>
        </w:rPr>
      </w:pPr>
      <w:r>
        <w:rPr>
          <w:rFonts w:hAnsi="宋体" w:cs="Times New Roman"/>
          <w:sz w:val="24"/>
          <w:szCs w:val="24"/>
          <w:vertAlign w:val="baseline"/>
        </w:rPr>
        <w:br w:type="page"/>
      </w:r>
    </w:p>
    <w:p w:rsidR="00874A8E" w:rsidRDefault="00874A8E" w:rsidP="00874A8E">
      <w:pPr>
        <w:tabs>
          <w:tab w:val="left" w:pos="720"/>
          <w:tab w:val="left" w:pos="1535"/>
        </w:tabs>
        <w:snapToGrid w:val="0"/>
        <w:spacing w:line="540" w:lineRule="exact"/>
        <w:rPr>
          <w:rFonts w:hAnsi="宋体" w:cs="Times New Roman"/>
          <w:sz w:val="24"/>
          <w:szCs w:val="24"/>
          <w:vertAlign w:val="baseline"/>
        </w:rPr>
      </w:pPr>
      <w:r>
        <w:rPr>
          <w:rFonts w:hAnsi="宋体" w:cs="Times New Roman" w:hint="eastAsia"/>
          <w:sz w:val="24"/>
          <w:szCs w:val="24"/>
          <w:vertAlign w:val="baseline"/>
        </w:rPr>
        <w:t>附件3</w:t>
      </w:r>
    </w:p>
    <w:p w:rsidR="00874A8E" w:rsidRDefault="00874A8E" w:rsidP="00874A8E">
      <w:pPr>
        <w:tabs>
          <w:tab w:val="left" w:pos="840"/>
        </w:tabs>
        <w:spacing w:line="540" w:lineRule="exact"/>
        <w:jc w:val="center"/>
        <w:outlineLvl w:val="1"/>
        <w:rPr>
          <w:rFonts w:hAnsi="宋体" w:cs="仿宋"/>
          <w:b/>
          <w:color w:val="000000"/>
          <w:kern w:val="0"/>
          <w:sz w:val="24"/>
          <w:szCs w:val="24"/>
          <w:vertAlign w:val="baseline"/>
          <w:lang w:val="zh-CN"/>
        </w:rPr>
      </w:pPr>
      <w:r>
        <w:rPr>
          <w:rFonts w:hAnsi="宋体" w:cs="仿宋" w:hint="eastAsia"/>
          <w:b/>
          <w:color w:val="000000"/>
          <w:kern w:val="0"/>
          <w:sz w:val="36"/>
          <w:szCs w:val="36"/>
          <w:vertAlign w:val="baseline"/>
          <w:lang w:val="zh-CN"/>
        </w:rPr>
        <w:t>法定代表人授权委托书</w:t>
      </w:r>
    </w:p>
    <w:p w:rsidR="00874A8E" w:rsidRDefault="00874A8E" w:rsidP="00874A8E">
      <w:pPr>
        <w:spacing w:line="540" w:lineRule="exact"/>
        <w:rPr>
          <w:rFonts w:hAnsi="宋体" w:cs="仿宋"/>
          <w:bCs/>
          <w:sz w:val="24"/>
          <w:szCs w:val="24"/>
          <w:vertAlign w:val="baseline"/>
        </w:rPr>
      </w:pPr>
      <w:r>
        <w:rPr>
          <w:rFonts w:hAnsi="宋体" w:cs="仿宋" w:hint="eastAsia"/>
          <w:bCs/>
          <w:sz w:val="24"/>
          <w:szCs w:val="24"/>
          <w:vertAlign w:val="baseline"/>
        </w:rPr>
        <w:t>致：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                        </w:t>
      </w:r>
      <w:r>
        <w:rPr>
          <w:rFonts w:hAnsi="宋体" w:cs="仿宋" w:hint="eastAsia"/>
          <w:bCs/>
          <w:sz w:val="24"/>
          <w:szCs w:val="24"/>
          <w:vertAlign w:val="baseline"/>
        </w:rPr>
        <w:t>（招租方）</w:t>
      </w:r>
    </w:p>
    <w:p w:rsidR="00874A8E" w:rsidRDefault="00874A8E" w:rsidP="00874A8E">
      <w:pPr>
        <w:keepLines/>
        <w:topLinePunct/>
        <w:spacing w:line="540" w:lineRule="exact"/>
        <w:ind w:firstLineChars="200" w:firstLine="480"/>
        <w:rPr>
          <w:rFonts w:hAnsi="宋体" w:cs="仿宋"/>
          <w:bCs/>
          <w:sz w:val="24"/>
          <w:szCs w:val="24"/>
          <w:vertAlign w:val="baseline"/>
        </w:rPr>
      </w:pPr>
      <w:r>
        <w:rPr>
          <w:rFonts w:hAnsi="宋体" w:cs="仿宋" w:hint="eastAsia"/>
          <w:bCs/>
          <w:sz w:val="24"/>
          <w:szCs w:val="24"/>
          <w:vertAlign w:val="baseline"/>
        </w:rPr>
        <w:t>本授权委托书声明：注册于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       </w:t>
      </w:r>
      <w:r>
        <w:rPr>
          <w:rFonts w:hAnsi="宋体" w:cs="仿宋" w:hint="eastAsia"/>
          <w:bCs/>
          <w:sz w:val="24"/>
          <w:szCs w:val="24"/>
          <w:vertAlign w:val="baseline"/>
        </w:rPr>
        <w:t>（公司地址）的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         </w:t>
      </w:r>
      <w:r>
        <w:rPr>
          <w:rFonts w:hAnsi="宋体" w:cs="仿宋" w:hint="eastAsia"/>
          <w:bCs/>
          <w:sz w:val="24"/>
          <w:szCs w:val="24"/>
          <w:vertAlign w:val="baseline"/>
        </w:rPr>
        <w:t>（公司名称）法定代表人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   </w:t>
      </w:r>
      <w:r>
        <w:rPr>
          <w:rFonts w:hAnsi="宋体" w:cs="仿宋" w:hint="eastAsia"/>
          <w:bCs/>
          <w:sz w:val="24"/>
          <w:szCs w:val="24"/>
          <w:vertAlign w:val="baseline"/>
        </w:rPr>
        <w:t>（姓名）代表本公司（单位）授权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    </w:t>
      </w:r>
      <w:r>
        <w:rPr>
          <w:rFonts w:hAnsi="宋体" w:cs="仿宋" w:hint="eastAsia"/>
          <w:bCs/>
          <w:sz w:val="24"/>
          <w:szCs w:val="24"/>
          <w:vertAlign w:val="baseline"/>
        </w:rPr>
        <w:t>（授权代理人的姓名）为公司的合法代理人，授权其在兰州大学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         </w:t>
      </w:r>
      <w:r>
        <w:rPr>
          <w:rFonts w:hAnsi="宋体" w:cs="仿宋" w:hint="eastAsia"/>
          <w:bCs/>
          <w:sz w:val="24"/>
          <w:szCs w:val="24"/>
          <w:vertAlign w:val="baseline"/>
        </w:rPr>
        <w:t>项目的招租活动中提交竞租文件及资质证明文件,并以本公司（单位）名义处理一切与该项目有关的事务。授权代理人无转委托权。</w:t>
      </w:r>
    </w:p>
    <w:p w:rsidR="00874A8E" w:rsidRDefault="00874A8E" w:rsidP="00874A8E">
      <w:pPr>
        <w:keepLines/>
        <w:topLinePunct/>
        <w:spacing w:line="540" w:lineRule="exact"/>
        <w:ind w:firstLineChars="200" w:firstLine="480"/>
        <w:rPr>
          <w:rFonts w:hAnsi="宋体" w:cs="仿宋"/>
          <w:bCs/>
          <w:sz w:val="24"/>
          <w:szCs w:val="24"/>
          <w:vertAlign w:val="baseline"/>
        </w:rPr>
      </w:pPr>
      <w:r>
        <w:rPr>
          <w:rFonts w:hAnsi="宋体" w:cs="仿宋" w:hint="eastAsia"/>
          <w:bCs/>
          <w:sz w:val="24"/>
          <w:szCs w:val="24"/>
          <w:vertAlign w:val="baseline"/>
        </w:rPr>
        <w:t>本授权委托书承诺：我公司（单位）对授权代理人的签名负全部责任，保证所提供的竞租文件及资质证明文件真实、合法、完整，并愿承担因竞租文件或资质证明文件的缺陷、授权代理人失误等所导致的全部经济损失及相应的法律责任。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bCs/>
          <w:sz w:val="24"/>
          <w:szCs w:val="24"/>
          <w:vertAlign w:val="baseline"/>
        </w:rPr>
      </w:pPr>
      <w:r>
        <w:rPr>
          <w:rFonts w:hAnsi="宋体" w:cs="仿宋" w:hint="eastAsia"/>
          <w:bCs/>
          <w:sz w:val="24"/>
          <w:szCs w:val="24"/>
          <w:vertAlign w:val="baseline"/>
        </w:rPr>
        <w:t>本授权委托书于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</w:t>
      </w:r>
      <w:r>
        <w:rPr>
          <w:rFonts w:hAnsi="宋体" w:cs="仿宋" w:hint="eastAsia"/>
          <w:bCs/>
          <w:sz w:val="24"/>
          <w:szCs w:val="24"/>
          <w:vertAlign w:val="baseline"/>
        </w:rPr>
        <w:t>年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</w:t>
      </w:r>
      <w:r>
        <w:rPr>
          <w:rFonts w:hAnsi="宋体" w:cs="仿宋" w:hint="eastAsia"/>
          <w:bCs/>
          <w:sz w:val="24"/>
          <w:szCs w:val="24"/>
          <w:vertAlign w:val="baseline"/>
        </w:rPr>
        <w:t>月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</w:t>
      </w:r>
      <w:r>
        <w:rPr>
          <w:rFonts w:hAnsi="宋体" w:cs="仿宋" w:hint="eastAsia"/>
          <w:bCs/>
          <w:sz w:val="24"/>
          <w:szCs w:val="24"/>
          <w:vertAlign w:val="baseline"/>
        </w:rPr>
        <w:t>日生效，有效期至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</w:t>
      </w:r>
      <w:r>
        <w:rPr>
          <w:rFonts w:hAnsi="宋体" w:cs="仿宋" w:hint="eastAsia"/>
          <w:bCs/>
          <w:sz w:val="24"/>
          <w:szCs w:val="24"/>
          <w:vertAlign w:val="baseline"/>
        </w:rPr>
        <w:t>年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</w:t>
      </w:r>
      <w:r>
        <w:rPr>
          <w:rFonts w:hAnsi="宋体" w:cs="仿宋" w:hint="eastAsia"/>
          <w:bCs/>
          <w:sz w:val="24"/>
          <w:szCs w:val="24"/>
          <w:vertAlign w:val="baseline"/>
        </w:rPr>
        <w:t>月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</w:t>
      </w:r>
      <w:r>
        <w:rPr>
          <w:rFonts w:hAnsi="宋体" w:cs="仿宋" w:hint="eastAsia"/>
          <w:bCs/>
          <w:sz w:val="24"/>
          <w:szCs w:val="24"/>
          <w:vertAlign w:val="baseline"/>
        </w:rPr>
        <w:t>日，授权代理人在此授权期内签署的所有文件不因授权的撤消而失效。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bCs/>
          <w:sz w:val="24"/>
          <w:szCs w:val="24"/>
          <w:vertAlign w:val="baseline"/>
        </w:rPr>
      </w:pPr>
      <w:r>
        <w:rPr>
          <w:rFonts w:hAnsi="宋体" w:cs="仿宋" w:hint="eastAsia"/>
          <w:bCs/>
          <w:sz w:val="24"/>
          <w:szCs w:val="24"/>
          <w:vertAlign w:val="baseline"/>
        </w:rPr>
        <w:t>特此声明。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sz w:val="24"/>
          <w:szCs w:val="24"/>
          <w:vertAlign w:val="baseline"/>
        </w:rPr>
      </w:pPr>
      <w:r>
        <w:rPr>
          <w:rFonts w:hAnsi="宋体" w:cs="仿宋" w:hint="eastAsia"/>
          <w:sz w:val="24"/>
          <w:szCs w:val="24"/>
          <w:vertAlign w:val="baseline"/>
        </w:rPr>
        <w:t>竞租商：________________（公司全称，并加盖公章）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sz w:val="24"/>
          <w:szCs w:val="24"/>
          <w:vertAlign w:val="baseline"/>
        </w:rPr>
      </w:pPr>
      <w:r>
        <w:rPr>
          <w:rFonts w:hAnsi="宋体" w:cs="仿宋" w:hint="eastAsia"/>
          <w:sz w:val="24"/>
          <w:szCs w:val="24"/>
          <w:vertAlign w:val="baseline"/>
        </w:rPr>
        <w:t>法定代表人：_______________（</w:t>
      </w:r>
      <w:r>
        <w:rPr>
          <w:rFonts w:hAnsi="宋体" w:cs="仿宋" w:hint="eastAsia"/>
          <w:b/>
          <w:sz w:val="24"/>
          <w:szCs w:val="24"/>
          <w:vertAlign w:val="baseline"/>
        </w:rPr>
        <w:t>签字</w:t>
      </w:r>
      <w:r>
        <w:rPr>
          <w:rFonts w:hAnsi="宋体" w:cs="仿宋" w:hint="eastAsia"/>
          <w:sz w:val="24"/>
          <w:szCs w:val="24"/>
          <w:vertAlign w:val="baseline"/>
        </w:rPr>
        <w:t>）时间：_____年____月____日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sz w:val="24"/>
          <w:szCs w:val="24"/>
          <w:vertAlign w:val="baseline"/>
        </w:rPr>
      </w:pPr>
      <w:r>
        <w:rPr>
          <w:rFonts w:hAnsi="宋体" w:cs="仿宋" w:hint="eastAsia"/>
          <w:sz w:val="24"/>
          <w:szCs w:val="24"/>
          <w:vertAlign w:val="baseline"/>
        </w:rPr>
        <w:t>身份证号码：________________________</w:t>
      </w:r>
    </w:p>
    <w:p w:rsidR="00874A8E" w:rsidRDefault="00874A8E" w:rsidP="00874A8E">
      <w:pPr>
        <w:spacing w:line="540" w:lineRule="exact"/>
        <w:ind w:right="630" w:firstLineChars="200" w:firstLine="480"/>
        <w:rPr>
          <w:rFonts w:hAnsi="宋体" w:cs="仿宋"/>
          <w:sz w:val="24"/>
          <w:szCs w:val="24"/>
          <w:vertAlign w:val="baseline"/>
        </w:rPr>
      </w:pPr>
      <w:r>
        <w:rPr>
          <w:rFonts w:hAnsi="宋体" w:cs="仿宋" w:hint="eastAsia"/>
          <w:sz w:val="24"/>
          <w:szCs w:val="24"/>
          <w:vertAlign w:val="baseline"/>
        </w:rPr>
        <w:t>授权</w:t>
      </w:r>
      <w:r>
        <w:rPr>
          <w:rFonts w:hAnsi="宋体" w:cs="仿宋" w:hint="eastAsia"/>
          <w:bCs/>
          <w:sz w:val="24"/>
          <w:szCs w:val="24"/>
          <w:vertAlign w:val="baseline"/>
        </w:rPr>
        <w:t>代理</w:t>
      </w:r>
      <w:r>
        <w:rPr>
          <w:rFonts w:hAnsi="宋体" w:cs="仿宋" w:hint="eastAsia"/>
          <w:sz w:val="24"/>
          <w:szCs w:val="24"/>
          <w:vertAlign w:val="baseline"/>
        </w:rPr>
        <w:t>人：_______________（</w:t>
      </w:r>
      <w:r>
        <w:rPr>
          <w:rFonts w:hAnsi="宋体" w:cs="仿宋" w:hint="eastAsia"/>
          <w:b/>
          <w:sz w:val="24"/>
          <w:szCs w:val="24"/>
          <w:vertAlign w:val="baseline"/>
        </w:rPr>
        <w:t>签字</w:t>
      </w:r>
      <w:r>
        <w:rPr>
          <w:rFonts w:hAnsi="宋体" w:cs="仿宋" w:hint="eastAsia"/>
          <w:sz w:val="24"/>
          <w:szCs w:val="24"/>
          <w:vertAlign w:val="baseline"/>
        </w:rPr>
        <w:t>）时间：_____年____月____日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sz w:val="24"/>
          <w:szCs w:val="24"/>
          <w:vertAlign w:val="baseline"/>
        </w:rPr>
      </w:pPr>
      <w:r>
        <w:rPr>
          <w:rFonts w:hAnsi="宋体" w:cs="仿宋" w:hint="eastAsia"/>
          <w:sz w:val="24"/>
          <w:szCs w:val="24"/>
          <w:vertAlign w:val="baseline"/>
        </w:rPr>
        <w:t>身份证号码：________________________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sz w:val="24"/>
          <w:szCs w:val="24"/>
          <w:vertAlign w:val="baseline"/>
        </w:rPr>
      </w:pPr>
    </w:p>
    <w:p w:rsidR="00874A8E" w:rsidRDefault="00874A8E" w:rsidP="00874A8E">
      <w:pPr>
        <w:spacing w:line="360" w:lineRule="auto"/>
        <w:ind w:firstLineChars="200" w:firstLine="480"/>
        <w:rPr>
          <w:rFonts w:hAnsi="宋体" w:cs="仿宋"/>
          <w:sz w:val="24"/>
          <w:szCs w:val="24"/>
          <w:vertAlign w:val="baseline"/>
        </w:rPr>
      </w:pPr>
    </w:p>
    <w:p w:rsidR="00874A8E" w:rsidRDefault="00874A8E" w:rsidP="00874A8E">
      <w:pPr>
        <w:spacing w:line="360" w:lineRule="auto"/>
        <w:ind w:firstLineChars="200" w:firstLine="480"/>
        <w:rPr>
          <w:rFonts w:hAnsi="宋体" w:cs="仿宋"/>
          <w:sz w:val="24"/>
          <w:szCs w:val="24"/>
          <w:vertAlign w:val="baseline"/>
        </w:rPr>
      </w:pPr>
    </w:p>
    <w:p w:rsidR="00874A8E" w:rsidRDefault="00874A8E" w:rsidP="00874A8E">
      <w:pPr>
        <w:spacing w:line="360" w:lineRule="auto"/>
        <w:ind w:firstLineChars="200" w:firstLine="480"/>
        <w:rPr>
          <w:rFonts w:hAnsi="宋体" w:cs="仿宋"/>
          <w:sz w:val="24"/>
          <w:szCs w:val="24"/>
          <w:vertAlign w:val="baseline"/>
        </w:rPr>
      </w:pPr>
    </w:p>
    <w:p w:rsidR="00874A8E" w:rsidRDefault="00874A8E" w:rsidP="00874A8E">
      <w:pPr>
        <w:spacing w:line="360" w:lineRule="auto"/>
        <w:ind w:firstLineChars="200" w:firstLine="480"/>
        <w:rPr>
          <w:rFonts w:hAnsi="宋体" w:cs="仿宋"/>
          <w:sz w:val="24"/>
          <w:szCs w:val="24"/>
          <w:vertAlign w:val="baseline"/>
        </w:rPr>
      </w:pPr>
    </w:p>
    <w:p w:rsidR="00874A8E" w:rsidRDefault="00874A8E" w:rsidP="00874A8E">
      <w:pPr>
        <w:spacing w:line="360" w:lineRule="auto"/>
        <w:rPr>
          <w:rFonts w:hAnsi="宋体" w:cs="仿宋"/>
          <w:sz w:val="24"/>
          <w:szCs w:val="24"/>
          <w:vertAlign w:val="baseline"/>
        </w:rPr>
      </w:pPr>
    </w:p>
    <w:p w:rsidR="00CE7D8B" w:rsidRPr="00874A8E" w:rsidRDefault="00CE7D8B">
      <w:pPr>
        <w:rPr>
          <w:vertAlign w:val="baseline"/>
        </w:rPr>
      </w:pPr>
    </w:p>
    <w:sectPr w:rsidR="00CE7D8B" w:rsidRPr="00874A8E" w:rsidSect="00A337D9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74A8E"/>
    <w:rsid w:val="0004456E"/>
    <w:rsid w:val="0006564A"/>
    <w:rsid w:val="000B424F"/>
    <w:rsid w:val="00121DBC"/>
    <w:rsid w:val="001765AC"/>
    <w:rsid w:val="00300BCC"/>
    <w:rsid w:val="00375818"/>
    <w:rsid w:val="00377878"/>
    <w:rsid w:val="00397822"/>
    <w:rsid w:val="003E0825"/>
    <w:rsid w:val="00485203"/>
    <w:rsid w:val="00491B2E"/>
    <w:rsid w:val="004D5E6A"/>
    <w:rsid w:val="004E2B43"/>
    <w:rsid w:val="0052236C"/>
    <w:rsid w:val="005867C8"/>
    <w:rsid w:val="005F5359"/>
    <w:rsid w:val="00614AAD"/>
    <w:rsid w:val="00722554"/>
    <w:rsid w:val="0073191E"/>
    <w:rsid w:val="00770E9A"/>
    <w:rsid w:val="00795105"/>
    <w:rsid w:val="007A4389"/>
    <w:rsid w:val="007E3D20"/>
    <w:rsid w:val="00874A8E"/>
    <w:rsid w:val="008B44A5"/>
    <w:rsid w:val="00952273"/>
    <w:rsid w:val="00A14ACB"/>
    <w:rsid w:val="00B207B4"/>
    <w:rsid w:val="00BE6E7B"/>
    <w:rsid w:val="00C211B4"/>
    <w:rsid w:val="00CE7D8B"/>
    <w:rsid w:val="00CF6084"/>
    <w:rsid w:val="00DA5D04"/>
    <w:rsid w:val="00E158FB"/>
    <w:rsid w:val="00E954DD"/>
    <w:rsid w:val="00EA2358"/>
    <w:rsid w:val="00EA5434"/>
    <w:rsid w:val="00EA6C1B"/>
    <w:rsid w:val="00FF5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仿宋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8E"/>
    <w:pPr>
      <w:widowControl w:val="0"/>
      <w:jc w:val="both"/>
    </w:pPr>
    <w:rPr>
      <w:kern w:val="2"/>
      <w:sz w:val="30"/>
      <w:szCs w:val="30"/>
      <w:vertAlign w:val="subscript"/>
    </w:rPr>
  </w:style>
  <w:style w:type="paragraph" w:styleId="1">
    <w:name w:val="heading 1"/>
    <w:basedOn w:val="a"/>
    <w:next w:val="a"/>
    <w:link w:val="1Char"/>
    <w:uiPriority w:val="9"/>
    <w:qFormat/>
    <w:rsid w:val="003758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vertAlign w:val="baseline"/>
    </w:rPr>
  </w:style>
  <w:style w:type="paragraph" w:styleId="3">
    <w:name w:val="heading 3"/>
    <w:basedOn w:val="a"/>
    <w:next w:val="a"/>
    <w:link w:val="3Char"/>
    <w:uiPriority w:val="9"/>
    <w:qFormat/>
    <w:rsid w:val="00375818"/>
    <w:pPr>
      <w:widowControl/>
      <w:spacing w:before="100" w:beforeAutospacing="1" w:after="100" w:afterAutospacing="1"/>
      <w:jc w:val="left"/>
      <w:outlineLvl w:val="2"/>
    </w:pPr>
    <w:rPr>
      <w:rFonts w:hAnsi="宋体" w:cs="宋体"/>
      <w:b/>
      <w:bCs/>
      <w:kern w:val="0"/>
      <w:sz w:val="27"/>
      <w:szCs w:val="27"/>
      <w:vertAlign w:val="baseli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375818"/>
    <w:rPr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375818"/>
    <w:pPr>
      <w:widowControl w:val="0"/>
      <w:jc w:val="both"/>
    </w:pPr>
    <w:rPr>
      <w:kern w:val="2"/>
      <w:sz w:val="30"/>
      <w:szCs w:val="30"/>
      <w:vertAlign w:val="subscript"/>
    </w:rPr>
  </w:style>
  <w:style w:type="character" w:styleId="a4">
    <w:name w:val="Subtle Reference"/>
    <w:basedOn w:val="a0"/>
    <w:uiPriority w:val="31"/>
    <w:qFormat/>
    <w:rsid w:val="00BE6E7B"/>
    <w:rPr>
      <w:smallCaps/>
      <w:color w:val="ED7D31" w:themeColor="accent2"/>
      <w:u w:val="single"/>
    </w:rPr>
  </w:style>
  <w:style w:type="character" w:styleId="a5">
    <w:name w:val="Intense Reference"/>
    <w:basedOn w:val="a0"/>
    <w:uiPriority w:val="32"/>
    <w:qFormat/>
    <w:rsid w:val="00BE6E7B"/>
    <w:rPr>
      <w:b/>
      <w:bCs/>
      <w:smallCaps/>
      <w:color w:val="ED7D31" w:themeColor="accent2"/>
      <w:spacing w:val="5"/>
      <w:u w:val="single"/>
    </w:rPr>
  </w:style>
  <w:style w:type="character" w:styleId="a6">
    <w:name w:val="Strong"/>
    <w:basedOn w:val="a0"/>
    <w:uiPriority w:val="22"/>
    <w:qFormat/>
    <w:rsid w:val="00375818"/>
    <w:rPr>
      <w:b/>
      <w:bCs/>
    </w:rPr>
  </w:style>
  <w:style w:type="character" w:customStyle="1" w:styleId="3Char">
    <w:name w:val="标题 3 Char"/>
    <w:basedOn w:val="a0"/>
    <w:link w:val="3"/>
    <w:uiPriority w:val="9"/>
    <w:qFormat/>
    <w:rsid w:val="00375818"/>
    <w:rPr>
      <w:rFonts w:hAnsi="宋体" w:cs="宋体"/>
      <w:b/>
      <w:bCs/>
      <w:kern w:val="0"/>
      <w:sz w:val="27"/>
      <w:szCs w:val="27"/>
      <w:vertAlign w:val="baseline"/>
    </w:rPr>
  </w:style>
  <w:style w:type="character" w:customStyle="1" w:styleId="10">
    <w:name w:val="不明显参考1"/>
    <w:basedOn w:val="a0"/>
    <w:uiPriority w:val="31"/>
    <w:qFormat/>
    <w:rsid w:val="00375818"/>
    <w:rPr>
      <w:smallCaps/>
      <w:color w:val="ED7D31" w:themeColor="accent2"/>
      <w:u w:val="single"/>
    </w:rPr>
  </w:style>
  <w:style w:type="character" w:customStyle="1" w:styleId="11">
    <w:name w:val="明显参考1"/>
    <w:basedOn w:val="a0"/>
    <w:uiPriority w:val="32"/>
    <w:qFormat/>
    <w:rsid w:val="00375818"/>
    <w:rPr>
      <w:b/>
      <w:bCs/>
      <w:smallCaps/>
      <w:color w:val="ED7D31" w:themeColor="accent2"/>
      <w:spacing w:val="5"/>
      <w:u w:val="single"/>
    </w:rPr>
  </w:style>
  <w:style w:type="paragraph" w:styleId="a7">
    <w:name w:val="Normal (Web)"/>
    <w:basedOn w:val="a"/>
    <w:uiPriority w:val="99"/>
    <w:semiHidden/>
    <w:unhideWhenUsed/>
    <w:rsid w:val="00874A8E"/>
    <w:pPr>
      <w:widowControl/>
      <w:spacing w:before="100" w:beforeAutospacing="1" w:after="100" w:afterAutospacing="1"/>
      <w:jc w:val="left"/>
    </w:pPr>
    <w:rPr>
      <w:rFonts w:hAnsi="宋体" w:cs="宋体"/>
      <w:kern w:val="0"/>
      <w:sz w:val="24"/>
      <w:szCs w:val="24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2025-06-18T02:07:00Z</dcterms:created>
  <dcterms:modified xsi:type="dcterms:W3CDTF">2025-11-17T01:01:00Z</dcterms:modified>
</cp:coreProperties>
</file>